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5A" w:rsidRPr="009D21C6" w:rsidRDefault="00DC7BC1" w:rsidP="009D21C6">
      <w:pPr>
        <w:pStyle w:val="Heading1"/>
        <w:jc w:val="center"/>
        <w:rPr>
          <w:rFonts w:ascii="Tw Cen MT" w:hAnsi="Tw Cen MT"/>
          <w:b/>
          <w:sz w:val="36"/>
          <w:szCs w:val="36"/>
        </w:rPr>
      </w:pPr>
      <w:r w:rsidRPr="009D21C6">
        <w:rPr>
          <w:rFonts w:ascii="Tw Cen MT" w:hAnsi="Tw Cen MT"/>
          <w:b/>
          <w:sz w:val="36"/>
          <w:szCs w:val="36"/>
        </w:rPr>
        <w:t xml:space="preserve">Academic </w:t>
      </w:r>
      <w:r w:rsidR="00C52960" w:rsidRPr="009D21C6">
        <w:rPr>
          <w:rFonts w:ascii="Tw Cen MT" w:hAnsi="Tw Cen MT"/>
          <w:b/>
          <w:sz w:val="36"/>
          <w:szCs w:val="36"/>
        </w:rPr>
        <w:t>Detailing</w:t>
      </w:r>
      <w:r w:rsidR="009D21C6" w:rsidRPr="009D21C6">
        <w:rPr>
          <w:rFonts w:ascii="Tw Cen MT" w:hAnsi="Tw Cen MT"/>
          <w:b/>
          <w:sz w:val="36"/>
          <w:szCs w:val="36"/>
        </w:rPr>
        <w:t xml:space="preserve"> Visit: Brief Provider</w:t>
      </w:r>
      <w:r w:rsidR="00C52960" w:rsidRPr="009D21C6">
        <w:rPr>
          <w:rFonts w:ascii="Tw Cen MT" w:hAnsi="Tw Cen MT"/>
          <w:b/>
          <w:sz w:val="36"/>
          <w:szCs w:val="36"/>
        </w:rPr>
        <w:t xml:space="preserve"> Evaluation</w:t>
      </w:r>
    </w:p>
    <w:tbl>
      <w:tblPr>
        <w:tblpPr w:leftFromText="180" w:rightFromText="180" w:vertAnchor="text" w:horzAnchor="margin" w:tblpXSpec="center" w:tblpY="22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1336"/>
        <w:gridCol w:w="1615"/>
        <w:gridCol w:w="1530"/>
        <w:gridCol w:w="1530"/>
        <w:gridCol w:w="1530"/>
      </w:tblGrid>
      <w:tr w:rsidR="009D21C6" w:rsidRPr="00B36807" w:rsidTr="009D21C6">
        <w:trPr>
          <w:trHeight w:val="890"/>
        </w:trPr>
        <w:tc>
          <w:tcPr>
            <w:tcW w:w="5077" w:type="dxa"/>
            <w:vMerge w:val="restart"/>
            <w:shd w:val="clear" w:color="auto" w:fill="auto"/>
            <w:vAlign w:val="center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Key Messages for Opioid Safety</w:t>
            </w:r>
          </w:p>
        </w:tc>
        <w:tc>
          <w:tcPr>
            <w:tcW w:w="6011" w:type="dxa"/>
            <w:gridSpan w:val="4"/>
            <w:shd w:val="clear" w:color="auto" w:fill="auto"/>
            <w:vAlign w:val="center"/>
          </w:tcPr>
          <w:p w:rsidR="009D21C6" w:rsidRPr="009D21C6" w:rsidRDefault="009D21C6" w:rsidP="009D21C6">
            <w:pPr>
              <w:jc w:val="center"/>
              <w:rPr>
                <w:rFonts w:ascii="Tw Cen MT" w:hAnsi="Tw Cen MT"/>
                <w:b/>
                <w:color w:val="C00000"/>
                <w:sz w:val="24"/>
                <w:szCs w:val="24"/>
              </w:rPr>
            </w:pPr>
            <w:r w:rsidRPr="009D21C6">
              <w:rPr>
                <w:rFonts w:ascii="Tw Cen MT" w:hAnsi="Tw Cen MT"/>
                <w:b/>
                <w:color w:val="C00000"/>
                <w:sz w:val="24"/>
                <w:szCs w:val="24"/>
              </w:rPr>
              <w:t>I have used these initiatives before:</w:t>
            </w:r>
          </w:p>
        </w:tc>
        <w:tc>
          <w:tcPr>
            <w:tcW w:w="1530" w:type="dxa"/>
            <w:vMerge w:val="restart"/>
            <w:shd w:val="clear" w:color="auto" w:fill="DEEAF6" w:themeFill="accent1" w:themeFillTint="33"/>
            <w:vAlign w:val="center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 will try this in the future:</w:t>
            </w:r>
          </w:p>
        </w:tc>
      </w:tr>
      <w:tr w:rsidR="009D21C6" w:rsidRPr="00B36807" w:rsidTr="009D21C6">
        <w:trPr>
          <w:trHeight w:val="436"/>
        </w:trPr>
        <w:tc>
          <w:tcPr>
            <w:tcW w:w="507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D21C6" w:rsidRPr="00B36807" w:rsidRDefault="009D21C6" w:rsidP="009D21C6">
            <w:pPr>
              <w:pStyle w:val="NoSpacing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9D21C6" w:rsidRPr="009D21C6" w:rsidRDefault="009D21C6" w:rsidP="009D21C6">
            <w:pPr>
              <w:pStyle w:val="NoSpacing"/>
              <w:jc w:val="center"/>
              <w:rPr>
                <w:rFonts w:ascii="Tw Cen MT" w:hAnsi="Tw Cen MT"/>
                <w:b/>
                <w:bCs/>
                <w:color w:val="0070C0"/>
                <w:sz w:val="24"/>
                <w:szCs w:val="24"/>
              </w:rPr>
            </w:pPr>
            <w:r w:rsidRPr="009D21C6">
              <w:rPr>
                <w:rFonts w:ascii="Tw Cen MT" w:hAnsi="Tw Cen MT"/>
                <w:b/>
                <w:bCs/>
                <w:color w:val="0070C0"/>
                <w:sz w:val="24"/>
                <w:szCs w:val="24"/>
              </w:rPr>
              <w:t>Never</w:t>
            </w:r>
          </w:p>
        </w:tc>
        <w:tc>
          <w:tcPr>
            <w:tcW w:w="161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9D21C6" w:rsidRPr="009D21C6" w:rsidRDefault="009D21C6" w:rsidP="009D21C6">
            <w:pPr>
              <w:pStyle w:val="NoSpacing"/>
              <w:jc w:val="center"/>
              <w:rPr>
                <w:rFonts w:ascii="Tw Cen MT" w:hAnsi="Tw Cen MT"/>
                <w:b/>
                <w:bCs/>
                <w:color w:val="0070C0"/>
                <w:sz w:val="24"/>
                <w:szCs w:val="24"/>
              </w:rPr>
            </w:pPr>
            <w:r w:rsidRPr="009D21C6">
              <w:rPr>
                <w:rFonts w:ascii="Tw Cen MT" w:hAnsi="Tw Cen MT"/>
                <w:b/>
                <w:bCs/>
                <w:color w:val="0070C0"/>
                <w:sz w:val="24"/>
                <w:szCs w:val="24"/>
              </w:rPr>
              <w:t>Sometimes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9D21C6" w:rsidRPr="009D21C6" w:rsidRDefault="009D21C6" w:rsidP="009D21C6">
            <w:pPr>
              <w:pStyle w:val="NoSpacing"/>
              <w:jc w:val="center"/>
              <w:rPr>
                <w:rFonts w:ascii="Tw Cen MT" w:hAnsi="Tw Cen MT"/>
                <w:b/>
                <w:bCs/>
                <w:color w:val="0070C0"/>
                <w:sz w:val="24"/>
                <w:szCs w:val="24"/>
              </w:rPr>
            </w:pPr>
            <w:r w:rsidRPr="009D21C6">
              <w:rPr>
                <w:rFonts w:ascii="Tw Cen MT" w:hAnsi="Tw Cen MT"/>
                <w:b/>
                <w:bCs/>
                <w:color w:val="0070C0"/>
                <w:sz w:val="24"/>
                <w:szCs w:val="24"/>
              </w:rPr>
              <w:t>Frequently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9D21C6" w:rsidRPr="009D21C6" w:rsidRDefault="009D21C6" w:rsidP="009D21C6">
            <w:pPr>
              <w:pStyle w:val="NoSpacing"/>
              <w:jc w:val="center"/>
              <w:rPr>
                <w:rFonts w:ascii="Tw Cen MT" w:hAnsi="Tw Cen MT"/>
                <w:b/>
                <w:bCs/>
                <w:color w:val="0070C0"/>
                <w:sz w:val="24"/>
                <w:szCs w:val="24"/>
              </w:rPr>
            </w:pPr>
            <w:r w:rsidRPr="009D21C6">
              <w:rPr>
                <w:rFonts w:ascii="Tw Cen MT" w:hAnsi="Tw Cen MT"/>
                <w:b/>
                <w:bCs/>
                <w:color w:val="0070C0"/>
                <w:sz w:val="24"/>
                <w:szCs w:val="24"/>
              </w:rPr>
              <w:t>Always</w:t>
            </w:r>
          </w:p>
        </w:tc>
        <w:tc>
          <w:tcPr>
            <w:tcW w:w="1530" w:type="dxa"/>
            <w:vMerge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</w:tr>
      <w:tr w:rsidR="009D21C6" w:rsidRPr="00B36807" w:rsidTr="009D21C6">
        <w:trPr>
          <w:trHeight w:val="436"/>
        </w:trPr>
        <w:tc>
          <w:tcPr>
            <w:tcW w:w="5077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rPr>
                <w:rFonts w:ascii="Tw Cen MT" w:hAnsi="Tw Cen MT"/>
                <w:bCs/>
                <w:sz w:val="24"/>
                <w:szCs w:val="24"/>
              </w:rPr>
            </w:pPr>
            <w:r w:rsidRPr="00B36807">
              <w:rPr>
                <w:rFonts w:ascii="Tw Cen MT" w:hAnsi="Tw Cen MT"/>
                <w:bCs/>
                <w:sz w:val="24"/>
                <w:szCs w:val="24"/>
              </w:rPr>
              <w:t xml:space="preserve">Prescribe </w:t>
            </w:r>
            <w:r w:rsidRPr="00B36807">
              <w:rPr>
                <w:rFonts w:ascii="Tw Cen MT" w:hAnsi="Tw Cen MT"/>
                <w:b/>
                <w:bCs/>
                <w:sz w:val="24"/>
                <w:szCs w:val="24"/>
              </w:rPr>
              <w:t>non-opioid medications</w:t>
            </w:r>
          </w:p>
        </w:tc>
        <w:tc>
          <w:tcPr>
            <w:tcW w:w="1336" w:type="dxa"/>
            <w:tcBorders>
              <w:top w:val="thinThickSmallGap" w:sz="24" w:space="0" w:color="auto"/>
            </w:tcBorders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thinThickSmallGap" w:sz="24" w:space="0" w:color="auto"/>
            </w:tcBorders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D21C6" w:rsidRPr="00B36807" w:rsidTr="009D21C6">
        <w:trPr>
          <w:trHeight w:val="436"/>
        </w:trPr>
        <w:tc>
          <w:tcPr>
            <w:tcW w:w="5077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B36807">
              <w:rPr>
                <w:rFonts w:ascii="Tw Cen MT" w:hAnsi="Tw Cen MT"/>
                <w:bCs/>
                <w:sz w:val="24"/>
                <w:szCs w:val="24"/>
              </w:rPr>
              <w:t xml:space="preserve">Start any opioid medications </w:t>
            </w:r>
            <w:r w:rsidRPr="00B36807">
              <w:rPr>
                <w:rFonts w:ascii="Tw Cen MT" w:hAnsi="Tw Cen MT"/>
                <w:b/>
                <w:bCs/>
                <w:sz w:val="24"/>
                <w:szCs w:val="24"/>
              </w:rPr>
              <w:t>at low dose &amp; go slow</w:t>
            </w:r>
          </w:p>
        </w:tc>
        <w:tc>
          <w:tcPr>
            <w:tcW w:w="1336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D21C6" w:rsidRPr="00B36807" w:rsidTr="009D21C6">
        <w:trPr>
          <w:trHeight w:val="436"/>
        </w:trPr>
        <w:tc>
          <w:tcPr>
            <w:tcW w:w="5077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rPr>
                <w:rFonts w:ascii="Tw Cen MT" w:hAnsi="Tw Cen MT"/>
                <w:bCs/>
                <w:sz w:val="24"/>
                <w:szCs w:val="24"/>
              </w:rPr>
            </w:pPr>
            <w:r w:rsidRPr="00B36807">
              <w:rPr>
                <w:rFonts w:ascii="Tw Cen MT" w:hAnsi="Tw Cen MT"/>
                <w:bCs/>
                <w:sz w:val="24"/>
                <w:szCs w:val="24"/>
              </w:rPr>
              <w:t xml:space="preserve">Review the </w:t>
            </w:r>
            <w:r w:rsidRPr="00B36807">
              <w:rPr>
                <w:rFonts w:ascii="Tw Cen MT" w:hAnsi="Tw Cen MT"/>
                <w:b/>
                <w:bCs/>
                <w:sz w:val="24"/>
                <w:szCs w:val="24"/>
              </w:rPr>
              <w:t>state PDMP before</w:t>
            </w:r>
            <w:r w:rsidRPr="00B36807">
              <w:rPr>
                <w:rFonts w:ascii="Tw Cen MT" w:hAnsi="Tw Cen MT"/>
                <w:bCs/>
                <w:sz w:val="24"/>
                <w:szCs w:val="24"/>
              </w:rPr>
              <w:t xml:space="preserve"> prescribing</w:t>
            </w:r>
          </w:p>
        </w:tc>
        <w:tc>
          <w:tcPr>
            <w:tcW w:w="1336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D21C6" w:rsidRPr="00B36807" w:rsidTr="009D21C6">
        <w:trPr>
          <w:trHeight w:val="436"/>
        </w:trPr>
        <w:tc>
          <w:tcPr>
            <w:tcW w:w="5077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rPr>
                <w:rFonts w:ascii="Tw Cen MT" w:hAnsi="Tw Cen MT"/>
                <w:bCs/>
                <w:sz w:val="24"/>
                <w:szCs w:val="24"/>
              </w:rPr>
            </w:pPr>
            <w:r w:rsidRPr="00B36807">
              <w:rPr>
                <w:rFonts w:ascii="Tw Cen MT" w:hAnsi="Tw Cen MT"/>
                <w:b/>
                <w:bCs/>
                <w:sz w:val="24"/>
                <w:szCs w:val="24"/>
              </w:rPr>
              <w:t xml:space="preserve">Avoid concurrent prescribing </w:t>
            </w:r>
            <w:r w:rsidRPr="00B36807">
              <w:rPr>
                <w:rFonts w:ascii="Tw Cen MT" w:hAnsi="Tw Cen MT"/>
                <w:bCs/>
                <w:sz w:val="24"/>
                <w:szCs w:val="24"/>
              </w:rPr>
              <w:t>with benzodiazepines</w:t>
            </w:r>
          </w:p>
        </w:tc>
        <w:tc>
          <w:tcPr>
            <w:tcW w:w="1336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D21C6" w:rsidRPr="00B36807" w:rsidTr="009D21C6">
        <w:trPr>
          <w:trHeight w:val="436"/>
        </w:trPr>
        <w:tc>
          <w:tcPr>
            <w:tcW w:w="5077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rPr>
                <w:rFonts w:ascii="Tw Cen MT" w:hAnsi="Tw Cen MT"/>
                <w:bCs/>
                <w:sz w:val="24"/>
                <w:szCs w:val="24"/>
              </w:rPr>
            </w:pPr>
            <w:r w:rsidRPr="00B36807">
              <w:rPr>
                <w:rFonts w:ascii="Tw Cen MT" w:hAnsi="Tw Cen MT"/>
                <w:bCs/>
                <w:sz w:val="24"/>
                <w:szCs w:val="24"/>
              </w:rPr>
              <w:t xml:space="preserve">Link patient to </w:t>
            </w:r>
            <w:r w:rsidRPr="00B36807">
              <w:rPr>
                <w:rFonts w:ascii="Tw Cen MT" w:hAnsi="Tw Cen MT"/>
                <w:b/>
                <w:bCs/>
                <w:sz w:val="24"/>
                <w:szCs w:val="24"/>
              </w:rPr>
              <w:t>opioid use disorder treatment</w:t>
            </w:r>
          </w:p>
        </w:tc>
        <w:tc>
          <w:tcPr>
            <w:tcW w:w="1336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D21C6" w:rsidRPr="00B36807" w:rsidTr="009D21C6">
        <w:trPr>
          <w:trHeight w:val="436"/>
        </w:trPr>
        <w:tc>
          <w:tcPr>
            <w:tcW w:w="5077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Co-p</w:t>
            </w:r>
            <w:r w:rsidRPr="00B36807">
              <w:rPr>
                <w:rFonts w:ascii="Tw Cen MT" w:hAnsi="Tw Cen MT"/>
                <w:bCs/>
                <w:sz w:val="24"/>
                <w:szCs w:val="24"/>
              </w:rPr>
              <w:t xml:space="preserve">rescribing </w:t>
            </w:r>
            <w:r w:rsidRPr="00B36807">
              <w:rPr>
                <w:rFonts w:ascii="Tw Cen MT" w:hAnsi="Tw Cen MT"/>
                <w:b/>
                <w:bCs/>
                <w:sz w:val="24"/>
                <w:szCs w:val="24"/>
              </w:rPr>
              <w:t>naloxone</w:t>
            </w:r>
          </w:p>
        </w:tc>
        <w:tc>
          <w:tcPr>
            <w:tcW w:w="1336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D21C6" w:rsidRPr="00B36807" w:rsidTr="009D21C6">
        <w:trPr>
          <w:trHeight w:val="447"/>
        </w:trPr>
        <w:tc>
          <w:tcPr>
            <w:tcW w:w="5077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rPr>
                <w:rFonts w:ascii="Tw Cen MT" w:hAnsi="Tw Cen MT"/>
                <w:bCs/>
                <w:sz w:val="24"/>
                <w:szCs w:val="24"/>
              </w:rPr>
            </w:pPr>
            <w:r w:rsidRPr="00B36807">
              <w:rPr>
                <w:rFonts w:ascii="Tw Cen MT" w:hAnsi="Tw Cen MT"/>
                <w:bCs/>
                <w:sz w:val="24"/>
                <w:szCs w:val="24"/>
              </w:rPr>
              <w:t xml:space="preserve">Offering </w:t>
            </w:r>
            <w:r w:rsidRPr="00B36807">
              <w:rPr>
                <w:rFonts w:ascii="Tw Cen MT" w:hAnsi="Tw Cen MT"/>
                <w:b/>
                <w:bCs/>
                <w:sz w:val="24"/>
                <w:szCs w:val="24"/>
              </w:rPr>
              <w:t>MAT</w:t>
            </w:r>
            <w:r w:rsidRPr="00B36807">
              <w:rPr>
                <w:rFonts w:ascii="Tw Cen MT" w:hAnsi="Tw Cen MT"/>
                <w:bCs/>
                <w:sz w:val="24"/>
                <w:szCs w:val="24"/>
              </w:rPr>
              <w:t xml:space="preserve"> (Medication-Assisted Treatment)</w:t>
            </w:r>
          </w:p>
          <w:p w:rsidR="009D21C6" w:rsidRPr="00B36807" w:rsidRDefault="009D21C6" w:rsidP="009D21C6">
            <w:pPr>
              <w:pStyle w:val="NoSpacing"/>
              <w:rPr>
                <w:rFonts w:ascii="Tw Cen MT" w:hAnsi="Tw Cen MT"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D21C6" w:rsidRPr="00B36807" w:rsidTr="009D21C6">
        <w:trPr>
          <w:trHeight w:val="436"/>
        </w:trPr>
        <w:tc>
          <w:tcPr>
            <w:tcW w:w="5077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rPr>
                <w:rFonts w:ascii="Tw Cen MT" w:hAnsi="Tw Cen MT"/>
                <w:bCs/>
                <w:sz w:val="24"/>
                <w:szCs w:val="24"/>
              </w:rPr>
            </w:pPr>
            <w:r w:rsidRPr="00B36807">
              <w:rPr>
                <w:rFonts w:ascii="Tw Cen MT" w:hAnsi="Tw Cen MT"/>
                <w:bCs/>
                <w:sz w:val="24"/>
                <w:szCs w:val="24"/>
              </w:rPr>
              <w:t>Other:</w:t>
            </w:r>
          </w:p>
          <w:p w:rsidR="009D21C6" w:rsidRPr="00B36807" w:rsidRDefault="009D21C6" w:rsidP="009D21C6">
            <w:pPr>
              <w:pStyle w:val="NoSpacing"/>
              <w:rPr>
                <w:rFonts w:ascii="Tw Cen MT" w:hAnsi="Tw Cen MT"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9D21C6" w:rsidRPr="00B36807" w:rsidRDefault="009D21C6" w:rsidP="009D21C6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5C10C9" w:rsidRPr="00B36807" w:rsidRDefault="000201A9" w:rsidP="00304337">
      <w:pPr>
        <w:rPr>
          <w:rFonts w:ascii="Tw Cen MT" w:hAnsi="Tw Cen MT"/>
          <w:sz w:val="24"/>
          <w:szCs w:val="24"/>
        </w:rPr>
      </w:pPr>
      <w:r w:rsidRPr="00B36807">
        <w:rPr>
          <w:rFonts w:ascii="Tw Cen MT" w:hAnsi="Tw Cen MT"/>
          <w:sz w:val="24"/>
          <w:szCs w:val="24"/>
        </w:rPr>
        <w:t xml:space="preserve"> </w:t>
      </w:r>
    </w:p>
    <w:p w:rsidR="000201A9" w:rsidRDefault="000201A9" w:rsidP="000201A9">
      <w:pPr>
        <w:pStyle w:val="ListParagraph"/>
        <w:rPr>
          <w:b/>
          <w:sz w:val="24"/>
          <w:szCs w:val="24"/>
        </w:rPr>
      </w:pPr>
    </w:p>
    <w:p w:rsidR="009D21C6" w:rsidRDefault="009D21C6" w:rsidP="000201A9">
      <w:pPr>
        <w:pStyle w:val="ListParagraph"/>
        <w:rPr>
          <w:b/>
          <w:sz w:val="24"/>
          <w:szCs w:val="24"/>
        </w:rPr>
      </w:pPr>
    </w:p>
    <w:p w:rsidR="009D21C6" w:rsidRDefault="009D21C6" w:rsidP="000201A9">
      <w:pPr>
        <w:pStyle w:val="ListParagraph"/>
        <w:rPr>
          <w:b/>
          <w:sz w:val="24"/>
          <w:szCs w:val="24"/>
        </w:rPr>
      </w:pPr>
    </w:p>
    <w:p w:rsidR="009D21C6" w:rsidRDefault="009D21C6" w:rsidP="000201A9">
      <w:pPr>
        <w:pStyle w:val="ListParagraph"/>
        <w:rPr>
          <w:b/>
          <w:sz w:val="24"/>
          <w:szCs w:val="24"/>
        </w:rPr>
      </w:pPr>
    </w:p>
    <w:p w:rsidR="009D21C6" w:rsidRDefault="009D21C6" w:rsidP="000201A9">
      <w:pPr>
        <w:pStyle w:val="ListParagraph"/>
        <w:rPr>
          <w:b/>
          <w:sz w:val="24"/>
          <w:szCs w:val="24"/>
        </w:rPr>
      </w:pPr>
    </w:p>
    <w:p w:rsidR="009D21C6" w:rsidRDefault="009D21C6" w:rsidP="000201A9">
      <w:pPr>
        <w:pStyle w:val="ListParagraph"/>
        <w:rPr>
          <w:b/>
          <w:sz w:val="24"/>
          <w:szCs w:val="24"/>
        </w:rPr>
      </w:pPr>
    </w:p>
    <w:p w:rsidR="009D21C6" w:rsidRDefault="009D21C6" w:rsidP="000201A9">
      <w:pPr>
        <w:pStyle w:val="ListParagraph"/>
        <w:rPr>
          <w:b/>
          <w:sz w:val="24"/>
          <w:szCs w:val="24"/>
        </w:rPr>
      </w:pPr>
    </w:p>
    <w:p w:rsidR="009D21C6" w:rsidRDefault="009D21C6" w:rsidP="000201A9">
      <w:pPr>
        <w:pStyle w:val="ListParagraph"/>
        <w:rPr>
          <w:b/>
          <w:sz w:val="24"/>
          <w:szCs w:val="24"/>
        </w:rPr>
      </w:pPr>
    </w:p>
    <w:p w:rsidR="009D21C6" w:rsidRDefault="009D21C6" w:rsidP="000201A9">
      <w:pPr>
        <w:pStyle w:val="ListParagraph"/>
        <w:rPr>
          <w:b/>
          <w:sz w:val="24"/>
          <w:szCs w:val="24"/>
        </w:rPr>
      </w:pPr>
    </w:p>
    <w:p w:rsidR="009D21C6" w:rsidRDefault="009D21C6" w:rsidP="000201A9">
      <w:pPr>
        <w:pStyle w:val="ListParagraph"/>
        <w:rPr>
          <w:b/>
          <w:sz w:val="24"/>
          <w:szCs w:val="24"/>
        </w:rPr>
      </w:pPr>
    </w:p>
    <w:p w:rsidR="009D21C6" w:rsidRDefault="009D21C6" w:rsidP="000201A9">
      <w:pPr>
        <w:pStyle w:val="ListParagraph"/>
        <w:rPr>
          <w:b/>
          <w:sz w:val="24"/>
          <w:szCs w:val="24"/>
        </w:rPr>
      </w:pPr>
    </w:p>
    <w:p w:rsidR="009D21C6" w:rsidRDefault="009D21C6" w:rsidP="000201A9">
      <w:pPr>
        <w:pStyle w:val="ListParagraph"/>
        <w:rPr>
          <w:b/>
          <w:sz w:val="24"/>
          <w:szCs w:val="24"/>
        </w:rPr>
      </w:pPr>
    </w:p>
    <w:p w:rsidR="009D21C6" w:rsidRDefault="009D21C6" w:rsidP="000201A9">
      <w:pPr>
        <w:pStyle w:val="ListParagraph"/>
        <w:rPr>
          <w:b/>
          <w:sz w:val="24"/>
          <w:szCs w:val="24"/>
        </w:rPr>
      </w:pPr>
    </w:p>
    <w:p w:rsidR="009D21C6" w:rsidRDefault="009D21C6" w:rsidP="000201A9">
      <w:pPr>
        <w:pStyle w:val="ListParagraph"/>
        <w:rPr>
          <w:b/>
          <w:sz w:val="24"/>
          <w:szCs w:val="24"/>
        </w:rPr>
      </w:pPr>
    </w:p>
    <w:p w:rsidR="009D21C6" w:rsidRDefault="009D21C6" w:rsidP="000201A9">
      <w:pPr>
        <w:pStyle w:val="ListParagraph"/>
        <w:rPr>
          <w:b/>
          <w:sz w:val="24"/>
          <w:szCs w:val="24"/>
        </w:rPr>
      </w:pPr>
    </w:p>
    <w:p w:rsidR="009D21C6" w:rsidRDefault="009D21C6" w:rsidP="000201A9">
      <w:pPr>
        <w:pStyle w:val="ListParagraph"/>
        <w:rPr>
          <w:b/>
          <w:sz w:val="24"/>
          <w:szCs w:val="24"/>
        </w:rPr>
      </w:pPr>
    </w:p>
    <w:p w:rsidR="009D21C6" w:rsidRDefault="009D21C6" w:rsidP="000201A9">
      <w:pPr>
        <w:pStyle w:val="ListParagraph"/>
        <w:rPr>
          <w:b/>
          <w:sz w:val="24"/>
          <w:szCs w:val="24"/>
        </w:rPr>
      </w:pPr>
    </w:p>
    <w:p w:rsidR="009D21C6" w:rsidRDefault="009D21C6" w:rsidP="000201A9">
      <w:pPr>
        <w:pStyle w:val="ListParagraph"/>
        <w:rPr>
          <w:b/>
          <w:sz w:val="24"/>
          <w:szCs w:val="24"/>
        </w:rPr>
      </w:pPr>
    </w:p>
    <w:p w:rsidR="009D21C6" w:rsidRPr="009D21C6" w:rsidRDefault="009D21C6" w:rsidP="000201A9">
      <w:pPr>
        <w:pStyle w:val="ListParagraph"/>
        <w:rPr>
          <w:b/>
          <w:szCs w:val="24"/>
        </w:rPr>
      </w:pPr>
    </w:p>
    <w:p w:rsidR="008C069B" w:rsidRPr="009D21C6" w:rsidRDefault="008C069B" w:rsidP="008C069B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9D21C6">
        <w:rPr>
          <w:rFonts w:ascii="Tw Cen MT" w:hAnsi="Tw Cen MT"/>
          <w:b/>
          <w:sz w:val="24"/>
          <w:szCs w:val="24"/>
        </w:rPr>
        <w:t>What aspect of this education session did you find most useful?</w:t>
      </w:r>
      <w:r w:rsidR="009D21C6" w:rsidRPr="009D21C6">
        <w:rPr>
          <w:rFonts w:ascii="Tw Cen MT" w:hAnsi="Tw Cen MT"/>
          <w:b/>
          <w:sz w:val="24"/>
          <w:szCs w:val="24"/>
        </w:rPr>
        <w:t xml:space="preserve"> (Please </w:t>
      </w:r>
      <w:r w:rsidR="009D21C6" w:rsidRPr="009D21C6">
        <w:rPr>
          <w:rFonts w:ascii="Tw Cen MT" w:hAnsi="Tw Cen MT"/>
          <w:b/>
          <w:sz w:val="24"/>
          <w:szCs w:val="24"/>
          <w:u w:val="single"/>
        </w:rPr>
        <w:t>circle</w:t>
      </w:r>
      <w:r w:rsidR="009D21C6" w:rsidRPr="009D21C6">
        <w:rPr>
          <w:rFonts w:ascii="Tw Cen MT" w:hAnsi="Tw Cen MT"/>
          <w:b/>
          <w:sz w:val="24"/>
          <w:szCs w:val="24"/>
        </w:rPr>
        <w:t xml:space="preserve"> all that apply)</w:t>
      </w:r>
    </w:p>
    <w:p w:rsidR="009D21C6" w:rsidRPr="009D21C6" w:rsidRDefault="009D21C6" w:rsidP="009D21C6">
      <w:pPr>
        <w:pStyle w:val="ListParagraph"/>
        <w:rPr>
          <w:rFonts w:ascii="Tw Cen MT" w:hAnsi="Tw Cen MT"/>
          <w:b/>
          <w:sz w:val="24"/>
          <w:szCs w:val="24"/>
        </w:rPr>
      </w:pPr>
    </w:p>
    <w:p w:rsidR="009D21C6" w:rsidRPr="009D21C6" w:rsidRDefault="009D21C6" w:rsidP="009D21C6">
      <w:pPr>
        <w:pStyle w:val="ListParagraph"/>
        <w:rPr>
          <w:rFonts w:ascii="Tw Cen MT" w:hAnsi="Tw Cen MT"/>
          <w:sz w:val="24"/>
          <w:szCs w:val="24"/>
        </w:rPr>
      </w:pPr>
      <w:r w:rsidRPr="009D21C6">
        <w:rPr>
          <w:rFonts w:ascii="Tw Cen MT" w:hAnsi="Tw Cen MT"/>
          <w:sz w:val="24"/>
          <w:szCs w:val="24"/>
        </w:rPr>
        <w:t>Interactive dialogue</w:t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  <w:t>Opioid-specific clinical content</w:t>
      </w:r>
    </w:p>
    <w:p w:rsidR="009D21C6" w:rsidRPr="009D21C6" w:rsidRDefault="009D21C6" w:rsidP="009D21C6">
      <w:pPr>
        <w:pStyle w:val="ListParagraph"/>
        <w:rPr>
          <w:rFonts w:ascii="Tw Cen MT" w:hAnsi="Tw Cen MT"/>
          <w:sz w:val="24"/>
          <w:szCs w:val="24"/>
        </w:rPr>
      </w:pPr>
      <w:bookmarkStart w:id="0" w:name="_GoBack"/>
      <w:bookmarkEnd w:id="0"/>
    </w:p>
    <w:p w:rsidR="009D21C6" w:rsidRPr="009D21C6" w:rsidRDefault="009D21C6" w:rsidP="009D21C6">
      <w:pPr>
        <w:pStyle w:val="ListParagraph"/>
        <w:rPr>
          <w:rFonts w:ascii="Tw Cen MT" w:hAnsi="Tw Cen MT"/>
          <w:sz w:val="24"/>
          <w:szCs w:val="24"/>
        </w:rPr>
      </w:pPr>
    </w:p>
    <w:p w:rsidR="009D21C6" w:rsidRPr="009D21C6" w:rsidRDefault="009D21C6" w:rsidP="009D21C6">
      <w:pPr>
        <w:pStyle w:val="ListParagraph"/>
        <w:rPr>
          <w:rFonts w:ascii="Tw Cen MT" w:hAnsi="Tw Cen MT"/>
          <w:sz w:val="24"/>
          <w:szCs w:val="24"/>
        </w:rPr>
      </w:pPr>
      <w:r w:rsidRPr="009D21C6">
        <w:rPr>
          <w:rFonts w:ascii="Tw Cen MT" w:hAnsi="Tw Cen MT"/>
          <w:sz w:val="24"/>
          <w:szCs w:val="24"/>
        </w:rPr>
        <w:t>Clinical tools and resources</w:t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  <w:t>Studies/literature</w:t>
      </w:r>
    </w:p>
    <w:p w:rsidR="009D21C6" w:rsidRPr="009D21C6" w:rsidRDefault="009D21C6" w:rsidP="009D21C6">
      <w:pPr>
        <w:pStyle w:val="ListParagraph"/>
        <w:rPr>
          <w:rFonts w:ascii="Tw Cen MT" w:hAnsi="Tw Cen MT"/>
          <w:sz w:val="24"/>
          <w:szCs w:val="24"/>
        </w:rPr>
      </w:pPr>
    </w:p>
    <w:p w:rsidR="009D21C6" w:rsidRPr="009D21C6" w:rsidRDefault="009D21C6" w:rsidP="009D21C6">
      <w:pPr>
        <w:pStyle w:val="ListParagraph"/>
        <w:rPr>
          <w:rFonts w:ascii="Tw Cen MT" w:hAnsi="Tw Cen MT"/>
          <w:sz w:val="24"/>
          <w:szCs w:val="24"/>
        </w:rPr>
      </w:pPr>
      <w:r w:rsidRPr="009D21C6">
        <w:rPr>
          <w:rFonts w:ascii="Tw Cen MT" w:hAnsi="Tw Cen MT"/>
          <w:sz w:val="24"/>
          <w:szCs w:val="24"/>
        </w:rPr>
        <w:tab/>
      </w:r>
    </w:p>
    <w:p w:rsidR="008C069B" w:rsidRPr="009D21C6" w:rsidRDefault="009D21C6" w:rsidP="008C069B">
      <w:pPr>
        <w:pStyle w:val="ListParagraph"/>
        <w:rPr>
          <w:rFonts w:ascii="Tw Cen MT" w:hAnsi="Tw Cen MT"/>
          <w:sz w:val="24"/>
          <w:szCs w:val="24"/>
        </w:rPr>
      </w:pPr>
      <w:r w:rsidRPr="009D21C6">
        <w:rPr>
          <w:rFonts w:ascii="Tw Cen MT" w:hAnsi="Tw Cen MT"/>
          <w:sz w:val="24"/>
          <w:szCs w:val="24"/>
        </w:rPr>
        <w:t>Efficiency/fit into my schedule</w:t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  <w:t>Data</w:t>
      </w:r>
      <w:r w:rsidRPr="009D21C6">
        <w:rPr>
          <w:rFonts w:ascii="Tw Cen MT" w:hAnsi="Tw Cen MT"/>
          <w:sz w:val="24"/>
          <w:szCs w:val="24"/>
        </w:rPr>
        <w:tab/>
      </w:r>
    </w:p>
    <w:p w:rsidR="009D21C6" w:rsidRPr="009D21C6" w:rsidRDefault="009D21C6" w:rsidP="008C069B">
      <w:pPr>
        <w:pStyle w:val="ListParagraph"/>
        <w:rPr>
          <w:rFonts w:ascii="Tw Cen MT" w:hAnsi="Tw Cen MT"/>
          <w:sz w:val="24"/>
          <w:szCs w:val="24"/>
        </w:rPr>
      </w:pPr>
    </w:p>
    <w:p w:rsidR="009D21C6" w:rsidRPr="009D21C6" w:rsidRDefault="009D21C6" w:rsidP="008C069B">
      <w:pPr>
        <w:pStyle w:val="ListParagraph"/>
        <w:rPr>
          <w:rFonts w:ascii="Tw Cen MT" w:hAnsi="Tw Cen MT"/>
          <w:sz w:val="24"/>
          <w:szCs w:val="24"/>
        </w:rPr>
      </w:pPr>
    </w:p>
    <w:p w:rsidR="009D21C6" w:rsidRPr="009D21C6" w:rsidRDefault="009D21C6" w:rsidP="008C069B">
      <w:pPr>
        <w:pStyle w:val="ListParagraph"/>
        <w:rPr>
          <w:rFonts w:ascii="Tw Cen MT" w:hAnsi="Tw Cen MT"/>
          <w:sz w:val="28"/>
          <w:szCs w:val="24"/>
        </w:rPr>
      </w:pPr>
      <w:r w:rsidRPr="009D21C6">
        <w:rPr>
          <w:rFonts w:ascii="Tw Cen MT" w:hAnsi="Tw Cen MT"/>
          <w:sz w:val="24"/>
          <w:szCs w:val="24"/>
        </w:rPr>
        <w:t>Patient-facing tools</w:t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  <w:t>Other: _________________</w:t>
      </w:r>
    </w:p>
    <w:p w:rsidR="008C069B" w:rsidRPr="009D21C6" w:rsidRDefault="008C069B" w:rsidP="008C069B">
      <w:pPr>
        <w:pStyle w:val="ListParagraph"/>
        <w:rPr>
          <w:rFonts w:ascii="Tw Cen MT" w:hAnsi="Tw Cen MT"/>
          <w:b/>
          <w:sz w:val="28"/>
          <w:szCs w:val="24"/>
        </w:rPr>
      </w:pPr>
    </w:p>
    <w:p w:rsidR="008C069B" w:rsidRPr="009D21C6" w:rsidRDefault="008C069B" w:rsidP="008C069B">
      <w:pPr>
        <w:pStyle w:val="ListParagraph"/>
        <w:rPr>
          <w:rFonts w:ascii="Tw Cen MT" w:hAnsi="Tw Cen MT"/>
          <w:b/>
          <w:sz w:val="28"/>
          <w:szCs w:val="24"/>
        </w:rPr>
      </w:pPr>
    </w:p>
    <w:p w:rsidR="008C069B" w:rsidRPr="009D21C6" w:rsidRDefault="008C069B" w:rsidP="008C069B">
      <w:pPr>
        <w:pStyle w:val="ListParagraph"/>
        <w:rPr>
          <w:rFonts w:ascii="Tw Cen MT" w:hAnsi="Tw Cen MT"/>
          <w:b/>
          <w:sz w:val="24"/>
          <w:szCs w:val="24"/>
        </w:rPr>
      </w:pPr>
    </w:p>
    <w:p w:rsidR="008C069B" w:rsidRPr="009D21C6" w:rsidRDefault="008C069B" w:rsidP="008C069B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9D21C6">
        <w:rPr>
          <w:rFonts w:ascii="Tw Cen MT" w:hAnsi="Tw Cen MT"/>
          <w:b/>
          <w:sz w:val="24"/>
          <w:szCs w:val="24"/>
        </w:rPr>
        <w:t xml:space="preserve">What aspects of this education session </w:t>
      </w:r>
      <w:r w:rsidR="009D21C6" w:rsidRPr="009D21C6">
        <w:rPr>
          <w:rFonts w:ascii="Tw Cen MT" w:hAnsi="Tw Cen MT"/>
          <w:b/>
          <w:sz w:val="24"/>
          <w:szCs w:val="24"/>
        </w:rPr>
        <w:t>were least useful?</w:t>
      </w:r>
      <w:r w:rsidRPr="009D21C6">
        <w:rPr>
          <w:rFonts w:ascii="Tw Cen MT" w:hAnsi="Tw Cen MT"/>
          <w:b/>
          <w:sz w:val="24"/>
          <w:szCs w:val="24"/>
        </w:rPr>
        <w:t xml:space="preserve"> </w:t>
      </w:r>
    </w:p>
    <w:p w:rsidR="008C069B" w:rsidRPr="009D21C6" w:rsidRDefault="008C069B" w:rsidP="008C069B">
      <w:pPr>
        <w:pStyle w:val="ListParagraph"/>
        <w:rPr>
          <w:rFonts w:ascii="Tw Cen MT" w:hAnsi="Tw Cen MT"/>
          <w:b/>
          <w:sz w:val="24"/>
          <w:szCs w:val="24"/>
        </w:rPr>
      </w:pPr>
    </w:p>
    <w:p w:rsidR="009D21C6" w:rsidRPr="009D21C6" w:rsidRDefault="009D21C6" w:rsidP="009D21C6">
      <w:pPr>
        <w:pStyle w:val="ListParagraph"/>
        <w:rPr>
          <w:rFonts w:ascii="Tw Cen MT" w:hAnsi="Tw Cen MT"/>
          <w:sz w:val="24"/>
          <w:szCs w:val="24"/>
        </w:rPr>
      </w:pPr>
      <w:r w:rsidRPr="009D21C6">
        <w:rPr>
          <w:rFonts w:ascii="Tw Cen MT" w:hAnsi="Tw Cen MT"/>
          <w:sz w:val="24"/>
          <w:szCs w:val="24"/>
        </w:rPr>
        <w:t>Interactive dialogue</w:t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  <w:t>Opioid-specific clinical content</w:t>
      </w:r>
    </w:p>
    <w:p w:rsidR="009D21C6" w:rsidRPr="009D21C6" w:rsidRDefault="009D21C6" w:rsidP="009D21C6">
      <w:pPr>
        <w:pStyle w:val="ListParagraph"/>
        <w:rPr>
          <w:rFonts w:ascii="Tw Cen MT" w:hAnsi="Tw Cen MT"/>
          <w:sz w:val="24"/>
          <w:szCs w:val="24"/>
        </w:rPr>
      </w:pPr>
    </w:p>
    <w:p w:rsidR="009D21C6" w:rsidRPr="009D21C6" w:rsidRDefault="009D21C6" w:rsidP="009D21C6">
      <w:pPr>
        <w:pStyle w:val="ListParagraph"/>
        <w:rPr>
          <w:rFonts w:ascii="Tw Cen MT" w:hAnsi="Tw Cen MT"/>
          <w:sz w:val="24"/>
          <w:szCs w:val="24"/>
        </w:rPr>
      </w:pPr>
    </w:p>
    <w:p w:rsidR="009D21C6" w:rsidRPr="009D21C6" w:rsidRDefault="009D21C6" w:rsidP="009D21C6">
      <w:pPr>
        <w:pStyle w:val="ListParagraph"/>
        <w:rPr>
          <w:rFonts w:ascii="Tw Cen MT" w:hAnsi="Tw Cen MT"/>
          <w:sz w:val="24"/>
          <w:szCs w:val="24"/>
        </w:rPr>
      </w:pPr>
      <w:r w:rsidRPr="009D21C6">
        <w:rPr>
          <w:rFonts w:ascii="Tw Cen MT" w:hAnsi="Tw Cen MT"/>
          <w:sz w:val="24"/>
          <w:szCs w:val="24"/>
        </w:rPr>
        <w:t>Clinical tools and resources</w:t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  <w:t>Studies/literature</w:t>
      </w:r>
    </w:p>
    <w:p w:rsidR="009D21C6" w:rsidRPr="009D21C6" w:rsidRDefault="009D21C6" w:rsidP="009D21C6">
      <w:pPr>
        <w:pStyle w:val="ListParagraph"/>
        <w:rPr>
          <w:rFonts w:ascii="Tw Cen MT" w:hAnsi="Tw Cen MT"/>
          <w:sz w:val="24"/>
          <w:szCs w:val="24"/>
        </w:rPr>
      </w:pPr>
    </w:p>
    <w:p w:rsidR="009D21C6" w:rsidRPr="009D21C6" w:rsidRDefault="009D21C6" w:rsidP="009D21C6">
      <w:pPr>
        <w:pStyle w:val="ListParagraph"/>
        <w:rPr>
          <w:rFonts w:ascii="Tw Cen MT" w:hAnsi="Tw Cen MT"/>
          <w:sz w:val="24"/>
          <w:szCs w:val="24"/>
        </w:rPr>
      </w:pPr>
      <w:r w:rsidRPr="009D21C6">
        <w:rPr>
          <w:rFonts w:ascii="Tw Cen MT" w:hAnsi="Tw Cen MT"/>
          <w:sz w:val="24"/>
          <w:szCs w:val="24"/>
        </w:rPr>
        <w:tab/>
      </w:r>
    </w:p>
    <w:p w:rsidR="009D21C6" w:rsidRPr="009D21C6" w:rsidRDefault="009D21C6" w:rsidP="009D21C6">
      <w:pPr>
        <w:pStyle w:val="ListParagraph"/>
        <w:rPr>
          <w:rFonts w:ascii="Tw Cen MT" w:hAnsi="Tw Cen MT"/>
          <w:sz w:val="24"/>
          <w:szCs w:val="24"/>
        </w:rPr>
      </w:pPr>
      <w:r w:rsidRPr="009D21C6">
        <w:rPr>
          <w:rFonts w:ascii="Tw Cen MT" w:hAnsi="Tw Cen MT"/>
          <w:sz w:val="24"/>
          <w:szCs w:val="24"/>
        </w:rPr>
        <w:t>Efficie</w:t>
      </w:r>
      <w:r w:rsidRPr="009D21C6">
        <w:rPr>
          <w:rFonts w:ascii="Tw Cen MT" w:hAnsi="Tw Cen MT"/>
          <w:sz w:val="24"/>
          <w:szCs w:val="24"/>
        </w:rPr>
        <w:t>ncy/time from</w:t>
      </w:r>
      <w:r w:rsidRPr="009D21C6">
        <w:rPr>
          <w:rFonts w:ascii="Tw Cen MT" w:hAnsi="Tw Cen MT"/>
          <w:sz w:val="24"/>
          <w:szCs w:val="24"/>
        </w:rPr>
        <w:t xml:space="preserve"> my schedule</w:t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  <w:t>Data</w:t>
      </w:r>
      <w:r w:rsidRPr="009D21C6">
        <w:rPr>
          <w:rFonts w:ascii="Tw Cen MT" w:hAnsi="Tw Cen MT"/>
          <w:sz w:val="24"/>
          <w:szCs w:val="24"/>
        </w:rPr>
        <w:tab/>
      </w:r>
    </w:p>
    <w:p w:rsidR="009D21C6" w:rsidRPr="009D21C6" w:rsidRDefault="009D21C6" w:rsidP="009D21C6">
      <w:pPr>
        <w:pStyle w:val="ListParagraph"/>
        <w:rPr>
          <w:rFonts w:ascii="Tw Cen MT" w:hAnsi="Tw Cen MT"/>
          <w:sz w:val="24"/>
          <w:szCs w:val="24"/>
        </w:rPr>
      </w:pPr>
    </w:p>
    <w:p w:rsidR="009D21C6" w:rsidRPr="009D21C6" w:rsidRDefault="009D21C6" w:rsidP="009D21C6">
      <w:pPr>
        <w:pStyle w:val="ListParagraph"/>
        <w:rPr>
          <w:rFonts w:ascii="Tw Cen MT" w:hAnsi="Tw Cen MT"/>
          <w:sz w:val="24"/>
          <w:szCs w:val="24"/>
        </w:rPr>
      </w:pPr>
    </w:p>
    <w:p w:rsidR="009D21C6" w:rsidRPr="009D21C6" w:rsidRDefault="009D21C6" w:rsidP="009D21C6">
      <w:pPr>
        <w:pStyle w:val="ListParagraph"/>
        <w:rPr>
          <w:rFonts w:ascii="Tw Cen MT" w:hAnsi="Tw Cen MT"/>
          <w:sz w:val="24"/>
          <w:szCs w:val="24"/>
        </w:rPr>
      </w:pPr>
      <w:r w:rsidRPr="009D21C6">
        <w:rPr>
          <w:rFonts w:ascii="Tw Cen MT" w:hAnsi="Tw Cen MT"/>
          <w:sz w:val="24"/>
          <w:szCs w:val="24"/>
        </w:rPr>
        <w:t>Patient-facing tools</w:t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</w:r>
      <w:r w:rsidRPr="009D21C6">
        <w:rPr>
          <w:rFonts w:ascii="Tw Cen MT" w:hAnsi="Tw Cen MT"/>
          <w:sz w:val="24"/>
          <w:szCs w:val="24"/>
        </w:rPr>
        <w:tab/>
        <w:t>Other: _________________</w:t>
      </w:r>
    </w:p>
    <w:p w:rsidR="009D21C6" w:rsidRPr="009D21C6" w:rsidRDefault="009D21C6" w:rsidP="008C069B">
      <w:pPr>
        <w:pStyle w:val="ListParagraph"/>
        <w:rPr>
          <w:rFonts w:ascii="Tw Cen MT" w:hAnsi="Tw Cen MT"/>
          <w:b/>
          <w:sz w:val="24"/>
          <w:szCs w:val="24"/>
        </w:rPr>
      </w:pPr>
    </w:p>
    <w:p w:rsidR="008C069B" w:rsidRPr="009D21C6" w:rsidRDefault="008C069B" w:rsidP="008C069B">
      <w:pPr>
        <w:pStyle w:val="ListParagraph"/>
        <w:rPr>
          <w:rFonts w:ascii="Tw Cen MT" w:hAnsi="Tw Cen MT"/>
          <w:b/>
          <w:sz w:val="24"/>
          <w:szCs w:val="24"/>
        </w:rPr>
      </w:pPr>
    </w:p>
    <w:p w:rsidR="008C069B" w:rsidRPr="009D21C6" w:rsidRDefault="008C069B" w:rsidP="008C069B">
      <w:pPr>
        <w:pStyle w:val="ListParagraph"/>
        <w:rPr>
          <w:rFonts w:ascii="Tw Cen MT" w:hAnsi="Tw Cen MT"/>
          <w:b/>
          <w:sz w:val="24"/>
          <w:szCs w:val="24"/>
        </w:rPr>
      </w:pPr>
    </w:p>
    <w:p w:rsidR="008C069B" w:rsidRPr="009D21C6" w:rsidRDefault="008C069B" w:rsidP="008C069B">
      <w:pPr>
        <w:pStyle w:val="ListParagraph"/>
        <w:rPr>
          <w:rFonts w:ascii="Tw Cen MT" w:hAnsi="Tw Cen MT"/>
          <w:b/>
          <w:sz w:val="24"/>
          <w:szCs w:val="24"/>
        </w:rPr>
      </w:pPr>
    </w:p>
    <w:p w:rsidR="0018292E" w:rsidRPr="009D21C6" w:rsidRDefault="0018292E" w:rsidP="001B7FC2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9D21C6">
        <w:rPr>
          <w:rFonts w:ascii="Tw Cen MT" w:hAnsi="Tw Cen MT"/>
          <w:b/>
          <w:sz w:val="24"/>
          <w:szCs w:val="24"/>
        </w:rPr>
        <w:t xml:space="preserve">What </w:t>
      </w:r>
      <w:r w:rsidR="008C069B" w:rsidRPr="009D21C6">
        <w:rPr>
          <w:rFonts w:ascii="Tw Cen MT" w:hAnsi="Tw Cen MT"/>
          <w:b/>
          <w:sz w:val="24"/>
          <w:szCs w:val="24"/>
        </w:rPr>
        <w:t xml:space="preserve">topics related to </w:t>
      </w:r>
      <w:r w:rsidR="002569CA" w:rsidRPr="009D21C6">
        <w:rPr>
          <w:rFonts w:ascii="Tw Cen MT" w:hAnsi="Tw Cen MT"/>
          <w:b/>
          <w:sz w:val="24"/>
          <w:szCs w:val="24"/>
        </w:rPr>
        <w:t>pain or opioid</w:t>
      </w:r>
      <w:r w:rsidR="008C069B" w:rsidRPr="009D21C6">
        <w:rPr>
          <w:rFonts w:ascii="Tw Cen MT" w:hAnsi="Tw Cen MT"/>
          <w:b/>
          <w:sz w:val="24"/>
          <w:szCs w:val="24"/>
        </w:rPr>
        <w:t>s</w:t>
      </w:r>
      <w:r w:rsidR="00420517" w:rsidRPr="009D21C6">
        <w:rPr>
          <w:rFonts w:ascii="Tw Cen MT" w:hAnsi="Tw Cen MT"/>
          <w:b/>
          <w:sz w:val="24"/>
          <w:szCs w:val="24"/>
        </w:rPr>
        <w:t xml:space="preserve"> would you </w:t>
      </w:r>
      <w:r w:rsidRPr="009D21C6">
        <w:rPr>
          <w:rFonts w:ascii="Tw Cen MT" w:hAnsi="Tw Cen MT"/>
          <w:b/>
          <w:sz w:val="24"/>
          <w:szCs w:val="24"/>
        </w:rPr>
        <w:t>like to know more about?</w:t>
      </w:r>
    </w:p>
    <w:p w:rsidR="0018292E" w:rsidRDefault="0018292E" w:rsidP="0018292E">
      <w:pPr>
        <w:pStyle w:val="ListParagraph"/>
        <w:rPr>
          <w:rFonts w:ascii="Tw Cen MT" w:hAnsi="Tw Cen MT"/>
          <w:b/>
          <w:sz w:val="24"/>
          <w:szCs w:val="24"/>
        </w:rPr>
      </w:pPr>
    </w:p>
    <w:p w:rsidR="009D21C6" w:rsidRDefault="009D21C6" w:rsidP="0018292E">
      <w:pPr>
        <w:pStyle w:val="ListParagraph"/>
        <w:rPr>
          <w:rFonts w:ascii="Tw Cen MT" w:hAnsi="Tw Cen MT"/>
          <w:b/>
          <w:sz w:val="24"/>
          <w:szCs w:val="24"/>
        </w:rPr>
      </w:pPr>
    </w:p>
    <w:p w:rsidR="009D21C6" w:rsidRDefault="009D21C6" w:rsidP="0018292E">
      <w:pPr>
        <w:pStyle w:val="ListParagraph"/>
        <w:rPr>
          <w:rFonts w:ascii="Tw Cen MT" w:hAnsi="Tw Cen MT"/>
          <w:b/>
          <w:sz w:val="24"/>
          <w:szCs w:val="24"/>
        </w:rPr>
      </w:pPr>
    </w:p>
    <w:p w:rsidR="009D21C6" w:rsidRPr="009D21C6" w:rsidRDefault="009D21C6" w:rsidP="0018292E">
      <w:pPr>
        <w:pStyle w:val="ListParagraph"/>
        <w:rPr>
          <w:rFonts w:ascii="Tw Cen MT" w:hAnsi="Tw Cen MT"/>
          <w:b/>
          <w:sz w:val="24"/>
          <w:szCs w:val="24"/>
        </w:rPr>
      </w:pPr>
    </w:p>
    <w:p w:rsidR="00F97BE6" w:rsidRPr="009D21C6" w:rsidRDefault="00F97BE6" w:rsidP="0018292E">
      <w:pPr>
        <w:pStyle w:val="ListParagraph"/>
        <w:rPr>
          <w:rFonts w:ascii="Tw Cen MT" w:hAnsi="Tw Cen MT"/>
          <w:b/>
          <w:sz w:val="24"/>
          <w:szCs w:val="24"/>
        </w:rPr>
      </w:pPr>
    </w:p>
    <w:p w:rsidR="00F97BE6" w:rsidRPr="009D21C6" w:rsidRDefault="00F97BE6" w:rsidP="0018292E">
      <w:pPr>
        <w:pStyle w:val="ListParagraph"/>
        <w:rPr>
          <w:rFonts w:ascii="Tw Cen MT" w:hAnsi="Tw Cen MT"/>
          <w:b/>
          <w:sz w:val="24"/>
          <w:szCs w:val="24"/>
        </w:rPr>
      </w:pPr>
    </w:p>
    <w:p w:rsidR="00F97BE6" w:rsidRPr="009D21C6" w:rsidRDefault="00F97BE6" w:rsidP="0018292E">
      <w:pPr>
        <w:pStyle w:val="ListParagraph"/>
        <w:rPr>
          <w:rFonts w:ascii="Tw Cen MT" w:hAnsi="Tw Cen MT"/>
          <w:b/>
          <w:sz w:val="24"/>
          <w:szCs w:val="24"/>
        </w:rPr>
      </w:pPr>
    </w:p>
    <w:p w:rsidR="008C069B" w:rsidRPr="009D21C6" w:rsidRDefault="009D21C6" w:rsidP="00E37929">
      <w:pPr>
        <w:pStyle w:val="ListParagraph"/>
        <w:numPr>
          <w:ilvl w:val="0"/>
          <w:numId w:val="1"/>
        </w:numPr>
        <w:rPr>
          <w:rFonts w:ascii="Tw Cen MT" w:hAnsi="Tw Cen MT"/>
          <w:b/>
          <w:sz w:val="24"/>
          <w:szCs w:val="24"/>
        </w:rPr>
      </w:pPr>
      <w:r w:rsidRPr="009D21C6">
        <w:rPr>
          <w:rFonts w:ascii="Tw Cen MT" w:hAnsi="Tw Cen MT"/>
          <w:b/>
          <w:sz w:val="24"/>
          <w:szCs w:val="24"/>
        </w:rPr>
        <w:t>What’s the best way to fol</w:t>
      </w:r>
      <w:r w:rsidR="008056B4" w:rsidRPr="009D21C6">
        <w:rPr>
          <w:rFonts w:ascii="Tw Cen MT" w:hAnsi="Tw Cen MT"/>
          <w:b/>
          <w:sz w:val="24"/>
          <w:szCs w:val="24"/>
        </w:rPr>
        <w:t>low up with</w:t>
      </w:r>
      <w:r w:rsidR="000E138C" w:rsidRPr="009D21C6">
        <w:rPr>
          <w:rFonts w:ascii="Tw Cen MT" w:hAnsi="Tw Cen MT"/>
          <w:b/>
          <w:sz w:val="24"/>
          <w:szCs w:val="24"/>
        </w:rPr>
        <w:t xml:space="preserve"> you in the future?</w:t>
      </w:r>
      <w:r w:rsidR="008C069B" w:rsidRPr="009D21C6">
        <w:rPr>
          <w:rFonts w:ascii="Tw Cen MT" w:hAnsi="Tw Cen MT"/>
          <w:b/>
          <w:sz w:val="24"/>
          <w:szCs w:val="24"/>
        </w:rPr>
        <w:t xml:space="preserve"> </w:t>
      </w:r>
      <w:r w:rsidRPr="009D21C6">
        <w:rPr>
          <w:rFonts w:ascii="Tw Cen MT" w:hAnsi="Tw Cen MT"/>
          <w:i/>
          <w:sz w:val="24"/>
          <w:szCs w:val="24"/>
        </w:rPr>
        <w:t>(Please include preferred way to reach you, e.g. email address or phone number)</w:t>
      </w:r>
    </w:p>
    <w:p w:rsidR="008C069B" w:rsidRPr="009D21C6" w:rsidRDefault="008C069B" w:rsidP="008C069B">
      <w:pPr>
        <w:rPr>
          <w:b/>
          <w:szCs w:val="24"/>
        </w:rPr>
      </w:pPr>
    </w:p>
    <w:p w:rsidR="001B7FC2" w:rsidRPr="009D21C6" w:rsidRDefault="008C069B" w:rsidP="008C069B">
      <w:pPr>
        <w:rPr>
          <w:b/>
          <w:szCs w:val="24"/>
        </w:rPr>
      </w:pPr>
      <w:r w:rsidRPr="009D21C6">
        <w:rPr>
          <w:b/>
          <w:szCs w:val="24"/>
        </w:rPr>
        <w:t xml:space="preserve"> </w:t>
      </w:r>
    </w:p>
    <w:p w:rsidR="001B7FC2" w:rsidRPr="009D21C6" w:rsidRDefault="001B7FC2" w:rsidP="001B7FC2">
      <w:pPr>
        <w:pStyle w:val="ListParagraph"/>
        <w:rPr>
          <w:b/>
          <w:szCs w:val="24"/>
        </w:rPr>
      </w:pPr>
    </w:p>
    <w:p w:rsidR="001B7FC2" w:rsidRPr="009D21C6" w:rsidRDefault="001B7FC2" w:rsidP="002D2345">
      <w:pPr>
        <w:rPr>
          <w:b/>
          <w:szCs w:val="24"/>
        </w:rPr>
      </w:pPr>
    </w:p>
    <w:sectPr w:rsidR="001B7FC2" w:rsidRPr="009D21C6" w:rsidSect="009D21C6"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7A" w:rsidRDefault="0031047A" w:rsidP="005F751D">
      <w:r>
        <w:separator/>
      </w:r>
    </w:p>
  </w:endnote>
  <w:endnote w:type="continuationSeparator" w:id="0">
    <w:p w:rsidR="0031047A" w:rsidRDefault="0031047A" w:rsidP="005F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838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382" w:rsidRDefault="00D20D7D">
        <w:pPr>
          <w:pStyle w:val="Footer"/>
          <w:jc w:val="right"/>
        </w:pPr>
        <w:r>
          <w:fldChar w:fldCharType="begin"/>
        </w:r>
        <w:r w:rsidR="00C06382">
          <w:instrText xml:space="preserve"> PAGE   \* MERGEFORMAT </w:instrText>
        </w:r>
        <w:r>
          <w:fldChar w:fldCharType="separate"/>
        </w:r>
        <w:r w:rsidR="00024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51D" w:rsidRDefault="005F7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7A" w:rsidRDefault="0031047A" w:rsidP="005F751D">
      <w:r>
        <w:separator/>
      </w:r>
    </w:p>
  </w:footnote>
  <w:footnote w:type="continuationSeparator" w:id="0">
    <w:p w:rsidR="0031047A" w:rsidRDefault="0031047A" w:rsidP="005F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428"/>
    <w:multiLevelType w:val="hybridMultilevel"/>
    <w:tmpl w:val="28E651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880B35"/>
    <w:multiLevelType w:val="hybridMultilevel"/>
    <w:tmpl w:val="27FEB6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702D3E"/>
    <w:multiLevelType w:val="hybridMultilevel"/>
    <w:tmpl w:val="6B24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B3CBD"/>
    <w:multiLevelType w:val="hybridMultilevel"/>
    <w:tmpl w:val="95D4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C1854"/>
    <w:multiLevelType w:val="hybridMultilevel"/>
    <w:tmpl w:val="FBBABB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52"/>
    <w:rsid w:val="000201A9"/>
    <w:rsid w:val="000240EA"/>
    <w:rsid w:val="0002511E"/>
    <w:rsid w:val="0003205A"/>
    <w:rsid w:val="000A2098"/>
    <w:rsid w:val="000E138C"/>
    <w:rsid w:val="000E1F27"/>
    <w:rsid w:val="00125051"/>
    <w:rsid w:val="0018292E"/>
    <w:rsid w:val="001B7FC2"/>
    <w:rsid w:val="0020140E"/>
    <w:rsid w:val="00212D42"/>
    <w:rsid w:val="002569CA"/>
    <w:rsid w:val="00273FAB"/>
    <w:rsid w:val="002854CA"/>
    <w:rsid w:val="002B35D0"/>
    <w:rsid w:val="002B5F92"/>
    <w:rsid w:val="002D2345"/>
    <w:rsid w:val="002F571B"/>
    <w:rsid w:val="00304337"/>
    <w:rsid w:val="0031047A"/>
    <w:rsid w:val="00374A4A"/>
    <w:rsid w:val="00420517"/>
    <w:rsid w:val="004717E4"/>
    <w:rsid w:val="0047365C"/>
    <w:rsid w:val="00530B3E"/>
    <w:rsid w:val="00582419"/>
    <w:rsid w:val="005843F1"/>
    <w:rsid w:val="005930F4"/>
    <w:rsid w:val="005C10C9"/>
    <w:rsid w:val="005F751D"/>
    <w:rsid w:val="005F75FF"/>
    <w:rsid w:val="006216E4"/>
    <w:rsid w:val="0065588C"/>
    <w:rsid w:val="00660EE7"/>
    <w:rsid w:val="00685BC7"/>
    <w:rsid w:val="006C0FBA"/>
    <w:rsid w:val="006C74BE"/>
    <w:rsid w:val="006C7C12"/>
    <w:rsid w:val="006E0E12"/>
    <w:rsid w:val="007239E8"/>
    <w:rsid w:val="00774D68"/>
    <w:rsid w:val="007870FA"/>
    <w:rsid w:val="007F6C71"/>
    <w:rsid w:val="008056B4"/>
    <w:rsid w:val="008112A8"/>
    <w:rsid w:val="00851BF9"/>
    <w:rsid w:val="00862980"/>
    <w:rsid w:val="008A1515"/>
    <w:rsid w:val="008C069B"/>
    <w:rsid w:val="008D7F53"/>
    <w:rsid w:val="009762DF"/>
    <w:rsid w:val="00983637"/>
    <w:rsid w:val="009D21C6"/>
    <w:rsid w:val="00A337DB"/>
    <w:rsid w:val="00A6558F"/>
    <w:rsid w:val="00AB5399"/>
    <w:rsid w:val="00AC521D"/>
    <w:rsid w:val="00AC5498"/>
    <w:rsid w:val="00AD7130"/>
    <w:rsid w:val="00AE639D"/>
    <w:rsid w:val="00AE7DB5"/>
    <w:rsid w:val="00AF7A1E"/>
    <w:rsid w:val="00B27D52"/>
    <w:rsid w:val="00B36807"/>
    <w:rsid w:val="00B43188"/>
    <w:rsid w:val="00B5024C"/>
    <w:rsid w:val="00B86F1A"/>
    <w:rsid w:val="00C0484F"/>
    <w:rsid w:val="00C06382"/>
    <w:rsid w:val="00C52960"/>
    <w:rsid w:val="00C60B70"/>
    <w:rsid w:val="00C6160C"/>
    <w:rsid w:val="00C807E6"/>
    <w:rsid w:val="00D0241E"/>
    <w:rsid w:val="00D1367B"/>
    <w:rsid w:val="00D20D7D"/>
    <w:rsid w:val="00D223B8"/>
    <w:rsid w:val="00D73D40"/>
    <w:rsid w:val="00DA0C81"/>
    <w:rsid w:val="00DC7BC1"/>
    <w:rsid w:val="00DF5589"/>
    <w:rsid w:val="00E00BBA"/>
    <w:rsid w:val="00E372E2"/>
    <w:rsid w:val="00E37929"/>
    <w:rsid w:val="00E45D94"/>
    <w:rsid w:val="00EB65AC"/>
    <w:rsid w:val="00EF4954"/>
    <w:rsid w:val="00F97BE6"/>
    <w:rsid w:val="00FC38C5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3D084"/>
  <w15:docId w15:val="{0B67F462-9E3E-4CB2-A728-5B269394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0D7D"/>
  </w:style>
  <w:style w:type="paragraph" w:styleId="Heading1">
    <w:name w:val="heading 1"/>
    <w:basedOn w:val="Normal"/>
    <w:next w:val="Normal"/>
    <w:link w:val="Heading1Char"/>
    <w:uiPriority w:val="9"/>
    <w:qFormat/>
    <w:rsid w:val="00FF4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E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E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4E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4EF2"/>
    <w:pPr>
      <w:ind w:left="720"/>
      <w:contextualSpacing/>
    </w:pPr>
  </w:style>
  <w:style w:type="paragraph" w:styleId="NoSpacing">
    <w:name w:val="No Spacing"/>
    <w:uiPriority w:val="1"/>
    <w:qFormat/>
    <w:rsid w:val="00660EE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51D"/>
  </w:style>
  <w:style w:type="paragraph" w:styleId="Footer">
    <w:name w:val="footer"/>
    <w:basedOn w:val="Normal"/>
    <w:link w:val="FooterChar"/>
    <w:uiPriority w:val="99"/>
    <w:unhideWhenUsed/>
    <w:rsid w:val="005F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51D"/>
  </w:style>
  <w:style w:type="character" w:styleId="PageNumber">
    <w:name w:val="page number"/>
    <w:basedOn w:val="DefaultParagraphFont"/>
    <w:rsid w:val="005F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A96A-36F9-43DF-95FB-973DE68B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BEHAR</dc:creator>
  <cp:lastModifiedBy>Shagoury, Bevin Kathleen</cp:lastModifiedBy>
  <cp:revision>2</cp:revision>
  <dcterms:created xsi:type="dcterms:W3CDTF">2019-03-26T21:18:00Z</dcterms:created>
  <dcterms:modified xsi:type="dcterms:W3CDTF">2019-03-26T21:18:00Z</dcterms:modified>
</cp:coreProperties>
</file>