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B397" w14:textId="77777777" w:rsidR="008006B2" w:rsidRPr="000768CC" w:rsidRDefault="008006B2" w:rsidP="008006B2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Presentations</w:t>
      </w:r>
    </w:p>
    <w:p w14:paraId="1BD0758F" w14:textId="77777777" w:rsidR="008006B2" w:rsidRPr="00AA0D74" w:rsidRDefault="008006B2" w:rsidP="008006B2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>NaRCAD2020: Sharing a Vision of Sustainability</w:t>
      </w:r>
    </w:p>
    <w:p w14:paraId="273AB04A" w14:textId="77777777" w:rsidR="008006B2" w:rsidRPr="00AA0D74" w:rsidRDefault="008006B2" w:rsidP="008006B2">
      <w:pPr>
        <w:jc w:val="center"/>
        <w:rPr>
          <w:rFonts w:ascii="Tw Cen MT" w:hAnsi="Tw Cen MT"/>
          <w:b/>
        </w:rPr>
      </w:pPr>
    </w:p>
    <w:p w14:paraId="1189C959" w14:textId="37ABE4A4" w:rsidR="008006B2" w:rsidRPr="00AA0D74" w:rsidRDefault="00B54FF7" w:rsidP="008006B2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Breakout Session Application</w:t>
      </w:r>
      <w:bookmarkStart w:id="0" w:name="_GoBack"/>
      <w:bookmarkEnd w:id="0"/>
    </w:p>
    <w:p w14:paraId="6DFE133A" w14:textId="77777777" w:rsidR="008006B2" w:rsidRPr="00AA0D74" w:rsidRDefault="008006B2" w:rsidP="008006B2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4734853E" w14:textId="77777777" w:rsidR="008006B2" w:rsidRPr="00AA0D74" w:rsidRDefault="008006B2" w:rsidP="008006B2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4E86806" w14:textId="77777777" w:rsidR="008006B2" w:rsidRPr="00AA0D74" w:rsidRDefault="008006B2" w:rsidP="008006B2">
      <w:pPr>
        <w:rPr>
          <w:rFonts w:ascii="Tw Cen MT" w:hAnsi="Tw Cen MT"/>
          <w:sz w:val="18"/>
        </w:rPr>
      </w:pPr>
    </w:p>
    <w:p w14:paraId="22EB997B" w14:textId="77777777" w:rsidR="008006B2" w:rsidRPr="00AA0D74" w:rsidRDefault="008006B2" w:rsidP="008006B2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2020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5" w:history="1">
        <w:r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20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436BBB5B" w14:textId="77777777" w:rsidR="008006B2" w:rsidRPr="00AA0D74" w:rsidRDefault="008006B2" w:rsidP="008006B2">
      <w:pPr>
        <w:rPr>
          <w:rFonts w:ascii="Tw Cen MT" w:hAnsi="Tw Cen MT"/>
          <w:sz w:val="24"/>
        </w:rPr>
      </w:pPr>
    </w:p>
    <w:p w14:paraId="16FF6A54" w14:textId="77777777" w:rsidR="008006B2" w:rsidRPr="00AA0D74" w:rsidRDefault="008006B2" w:rsidP="008006B2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6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5F9ECAF1" w14:textId="77777777" w:rsidR="008006B2" w:rsidRPr="00AA0D74" w:rsidRDefault="008006B2" w:rsidP="008006B2">
      <w:pPr>
        <w:rPr>
          <w:rFonts w:ascii="Tw Cen MT" w:hAnsi="Tw Cen MT"/>
          <w:sz w:val="18"/>
        </w:rPr>
      </w:pPr>
    </w:p>
    <w:p w14:paraId="69DC62C1" w14:textId="77777777" w:rsidR="008006B2" w:rsidRPr="00AA0D74" w:rsidRDefault="008006B2" w:rsidP="008006B2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font, and submit to </w:t>
      </w:r>
      <w:hyperlink r:id="rId7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46C572D6" w14:textId="77777777" w:rsidR="008006B2" w:rsidRPr="00AA0D74" w:rsidRDefault="008006B2" w:rsidP="008006B2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1FD344BA" w14:textId="77777777" w:rsidR="008006B2" w:rsidRPr="00AA0D74" w:rsidRDefault="008006B2" w:rsidP="008006B2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1st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>;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Mond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ay,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20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070043E7" w14:textId="77777777" w:rsidR="008006B2" w:rsidRPr="00AA0D74" w:rsidRDefault="008006B2" w:rsidP="008006B2">
      <w:pPr>
        <w:rPr>
          <w:rFonts w:ascii="Tw Cen MT" w:hAnsi="Tw Cen MT" w:cs="Arial"/>
          <w:sz w:val="24"/>
          <w:shd w:val="clear" w:color="auto" w:fill="FFFFFF"/>
        </w:rPr>
      </w:pPr>
    </w:p>
    <w:p w14:paraId="3039AE77" w14:textId="77777777" w:rsidR="008006B2" w:rsidRPr="00AA0D74" w:rsidRDefault="008006B2" w:rsidP="008006B2">
      <w:pPr>
        <w:pStyle w:val="ListParagraph"/>
        <w:numPr>
          <w:ilvl w:val="0"/>
          <w:numId w:val="3"/>
        </w:numPr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15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20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Style w:val="apple-converted-space"/>
          <w:rFonts w:ascii="Tw Cen MT" w:hAnsi="Tw Cen MT" w:cs="Arial"/>
          <w:sz w:val="24"/>
          <w:shd w:val="clear" w:color="auto" w:fill="FFFFFF"/>
        </w:rPr>
        <w:t> </w:t>
      </w:r>
      <w:r w:rsidRPr="00AA0D74"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  <w:t>Applications will not be read prior to March 1st.</w:t>
      </w:r>
    </w:p>
    <w:p w14:paraId="2FE6D1E4" w14:textId="77777777" w:rsidR="008006B2" w:rsidRPr="00AA0D74" w:rsidRDefault="008006B2" w:rsidP="008006B2">
      <w:pPr>
        <w:rPr>
          <w:rFonts w:ascii="Tw Cen MT" w:hAnsi="Tw Cen MT"/>
          <w:sz w:val="24"/>
        </w:rPr>
      </w:pPr>
    </w:p>
    <w:p w14:paraId="450ED651" w14:textId="692DEBE3" w:rsidR="008006B2" w:rsidRPr="00AA0D74" w:rsidRDefault="0067771F" w:rsidP="008006B2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This form is for a breakout session application</w:t>
      </w:r>
      <w:r w:rsidR="008006B2" w:rsidRPr="00AA0D74">
        <w:rPr>
          <w:rFonts w:ascii="Tw Cen MT" w:hAnsi="Tw Cen MT"/>
          <w:sz w:val="24"/>
        </w:rPr>
        <w:t xml:space="preserve"> </w:t>
      </w:r>
      <w:r w:rsidR="008006B2">
        <w:rPr>
          <w:rFonts w:ascii="Tw Cen MT" w:hAnsi="Tw Cen MT"/>
          <w:sz w:val="24"/>
        </w:rPr>
        <w:t>(</w:t>
      </w:r>
      <w:r w:rsidR="008006B2" w:rsidRPr="00AA0D74">
        <w:rPr>
          <w:rFonts w:ascii="Tw Cen MT" w:hAnsi="Tw Cen MT"/>
          <w:i/>
          <w:sz w:val="24"/>
        </w:rPr>
        <w:t>Regardless of category, please illustrate</w:t>
      </w:r>
      <w:r w:rsidR="008006B2">
        <w:rPr>
          <w:rFonts w:ascii="Tw Cen MT" w:hAnsi="Tw Cen MT"/>
          <w:i/>
          <w:sz w:val="24"/>
        </w:rPr>
        <w:t xml:space="preserve"> whenever possible</w:t>
      </w:r>
      <w:r w:rsidR="008006B2" w:rsidRPr="00AA0D74">
        <w:rPr>
          <w:rFonts w:ascii="Tw Cen MT" w:hAnsi="Tw Cen MT"/>
          <w:i/>
          <w:sz w:val="24"/>
        </w:rPr>
        <w:t xml:space="preserve"> the ways in which your presentation will utilize interactivity</w:t>
      </w:r>
      <w:r w:rsidR="008006B2">
        <w:rPr>
          <w:rFonts w:ascii="Tw Cen MT" w:hAnsi="Tw Cen MT"/>
          <w:i/>
          <w:sz w:val="24"/>
        </w:rPr>
        <w:t>, diversify learning modalities,</w:t>
      </w:r>
      <w:r w:rsidR="008006B2" w:rsidRPr="00AA0D74">
        <w:rPr>
          <w:rFonts w:ascii="Tw Cen MT" w:hAnsi="Tw Cen MT"/>
          <w:i/>
          <w:sz w:val="24"/>
        </w:rPr>
        <w:t xml:space="preserve"> and create </w:t>
      </w:r>
      <w:r w:rsidR="008006B2">
        <w:rPr>
          <w:rFonts w:ascii="Tw Cen MT" w:hAnsi="Tw Cen MT"/>
          <w:i/>
          <w:sz w:val="24"/>
        </w:rPr>
        <w:t xml:space="preserve">hands-on </w:t>
      </w:r>
      <w:r w:rsidR="008006B2" w:rsidRPr="00AA0D74">
        <w:rPr>
          <w:rFonts w:ascii="Tw Cen MT" w:hAnsi="Tw Cen MT"/>
          <w:i/>
          <w:sz w:val="24"/>
        </w:rPr>
        <w:t>learning opportunities for our participants</w:t>
      </w:r>
      <w:r w:rsidR="008006B2">
        <w:rPr>
          <w:rFonts w:ascii="Tw Cen MT" w:hAnsi="Tw Cen MT"/>
          <w:i/>
          <w:sz w:val="24"/>
        </w:rPr>
        <w:t>)</w:t>
      </w:r>
      <w:r>
        <w:rPr>
          <w:rFonts w:ascii="Tw Cen MT" w:hAnsi="Tw Cen MT"/>
          <w:i/>
          <w:sz w:val="24"/>
        </w:rPr>
        <w:t>.</w:t>
      </w:r>
    </w:p>
    <w:p w14:paraId="6540CDFF" w14:textId="77777777" w:rsidR="008006B2" w:rsidRPr="00AA0D74" w:rsidRDefault="008006B2" w:rsidP="008006B2">
      <w:pPr>
        <w:rPr>
          <w:rFonts w:ascii="Tw Cen MT" w:hAnsi="Tw Cen MT"/>
          <w:sz w:val="24"/>
        </w:rPr>
      </w:pPr>
    </w:p>
    <w:p w14:paraId="022B910C" w14:textId="77777777" w:rsidR="008006B2" w:rsidRPr="00AA0D74" w:rsidRDefault="008006B2" w:rsidP="008006B2">
      <w:pPr>
        <w:rPr>
          <w:rFonts w:ascii="Tw Cen MT" w:hAnsi="Tw Cen MT"/>
          <w:b/>
          <w:sz w:val="24"/>
        </w:rPr>
      </w:pPr>
      <w:r w:rsidRPr="00AA0D74">
        <w:rPr>
          <w:rFonts w:ascii="Tw Cen MT" w:hAnsi="Tw Cen MT"/>
          <w:b/>
          <w:sz w:val="24"/>
        </w:rPr>
        <w:t>Submission categories:</w:t>
      </w:r>
    </w:p>
    <w:p w14:paraId="5C6831EE" w14:textId="77777777" w:rsidR="008006B2" w:rsidRPr="00AA0D74" w:rsidRDefault="008006B2" w:rsidP="008006B2">
      <w:pPr>
        <w:rPr>
          <w:rFonts w:ascii="Tw Cen MT" w:hAnsi="Tw Cen MT"/>
          <w:b/>
          <w:sz w:val="24"/>
        </w:rPr>
      </w:pPr>
    </w:p>
    <w:p w14:paraId="245056A0" w14:textId="77777777" w:rsidR="008006B2" w:rsidRPr="00421D68" w:rsidRDefault="008006B2" w:rsidP="008006B2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421D68">
        <w:rPr>
          <w:rFonts w:ascii="Tw Cen MT" w:hAnsi="Tw Cen MT"/>
          <w:b/>
          <w:color w:val="2E74B5" w:themeColor="accent5" w:themeShade="BF"/>
          <w:sz w:val="24"/>
        </w:rPr>
        <w:t xml:space="preserve">Field Presentation, </w:t>
      </w:r>
      <w:r>
        <w:rPr>
          <w:rFonts w:ascii="Tw Cen MT" w:hAnsi="Tw Cen MT"/>
          <w:b/>
          <w:color w:val="2E74B5" w:themeColor="accent5" w:themeShade="BF"/>
          <w:sz w:val="24"/>
        </w:rPr>
        <w:t>10-</w:t>
      </w:r>
      <w:r w:rsidRPr="00421D68">
        <w:rPr>
          <w:rFonts w:ascii="Tw Cen MT" w:hAnsi="Tw Cen MT"/>
          <w:b/>
          <w:color w:val="2E74B5" w:themeColor="accent5" w:themeShade="BF"/>
          <w:sz w:val="24"/>
        </w:rPr>
        <w:t>20 minutes</w:t>
      </w:r>
      <w:r>
        <w:rPr>
          <w:rFonts w:ascii="Tw Cen MT" w:hAnsi="Tw Cen MT"/>
          <w:b/>
          <w:color w:val="2E74B5" w:themeColor="accent5" w:themeShade="BF"/>
          <w:sz w:val="24"/>
        </w:rPr>
        <w:t xml:space="preserve"> in length</w:t>
      </w:r>
    </w:p>
    <w:p w14:paraId="3917F677" w14:textId="77777777" w:rsidR="008006B2" w:rsidRPr="00AA0D74" w:rsidRDefault="008006B2" w:rsidP="008006B2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 xml:space="preserve"> (Max. number of presenters</w:t>
      </w:r>
      <w:r>
        <w:rPr>
          <w:rFonts w:ascii="Tw Cen MT" w:hAnsi="Tw Cen MT"/>
          <w:i/>
          <w:sz w:val="24"/>
        </w:rPr>
        <w:t xml:space="preserve"> per Field Presentation</w:t>
      </w:r>
      <w:r w:rsidRPr="00AA0D74">
        <w:rPr>
          <w:rFonts w:ascii="Tw Cen MT" w:hAnsi="Tw Cen MT"/>
          <w:i/>
          <w:sz w:val="24"/>
        </w:rPr>
        <w:t>: 1)</w:t>
      </w:r>
    </w:p>
    <w:p w14:paraId="675711DD" w14:textId="77777777" w:rsidR="008006B2" w:rsidRPr="00AA0D74" w:rsidRDefault="008006B2" w:rsidP="008006B2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</w:p>
    <w:p w14:paraId="125534F0" w14:textId="77777777" w:rsidR="008006B2" w:rsidRPr="00421D68" w:rsidRDefault="008006B2" w:rsidP="008006B2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</w:rPr>
      </w:pPr>
      <w:r w:rsidRPr="00421D68">
        <w:rPr>
          <w:rFonts w:ascii="Tw Cen MT" w:hAnsi="Tw Cen MT"/>
          <w:b/>
          <w:color w:val="2E74B5" w:themeColor="accent5" w:themeShade="BF"/>
          <w:sz w:val="24"/>
        </w:rPr>
        <w:t>Panel Discussion</w:t>
      </w:r>
      <w:r>
        <w:rPr>
          <w:rFonts w:ascii="Tw Cen MT" w:hAnsi="Tw Cen MT"/>
          <w:b/>
          <w:color w:val="2E74B5" w:themeColor="accent5" w:themeShade="BF"/>
          <w:sz w:val="24"/>
        </w:rPr>
        <w:t>, approx. 45 – 75 minutes in length</w:t>
      </w:r>
    </w:p>
    <w:p w14:paraId="69DC9302" w14:textId="77777777" w:rsidR="008006B2" w:rsidRPr="00AA0D74" w:rsidRDefault="008006B2" w:rsidP="008006B2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>(Max. number of presenters: 1 moderator + 3 panelists)</w:t>
      </w:r>
    </w:p>
    <w:p w14:paraId="4E0099EE" w14:textId="77777777" w:rsidR="008006B2" w:rsidRPr="00AA0D74" w:rsidRDefault="008006B2" w:rsidP="008006B2">
      <w:pPr>
        <w:pStyle w:val="ListParagraph"/>
        <w:rPr>
          <w:rFonts w:ascii="Tw Cen MT" w:hAnsi="Tw Cen MT"/>
          <w:b/>
          <w:color w:val="2E74B5" w:themeColor="accent5" w:themeShade="BF"/>
          <w:sz w:val="24"/>
        </w:rPr>
      </w:pPr>
    </w:p>
    <w:p w14:paraId="081E1003" w14:textId="77777777" w:rsidR="008006B2" w:rsidRPr="0067771F" w:rsidRDefault="008006B2" w:rsidP="008006B2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67771F">
        <w:rPr>
          <w:rFonts w:ascii="Tw Cen MT" w:hAnsi="Tw Cen MT"/>
          <w:b/>
          <w:color w:val="2E74B5" w:themeColor="accent5" w:themeShade="BF"/>
          <w:sz w:val="24"/>
          <w:highlight w:val="yellow"/>
        </w:rPr>
        <w:t>Breakout Session (Workshop) 90 minutes in length</w:t>
      </w:r>
    </w:p>
    <w:p w14:paraId="045900AF" w14:textId="77777777" w:rsidR="008006B2" w:rsidRPr="00AA0D74" w:rsidRDefault="008006B2" w:rsidP="008006B2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67771F">
        <w:rPr>
          <w:rFonts w:ascii="Tw Cen MT" w:hAnsi="Tw Cen MT"/>
          <w:i/>
          <w:sz w:val="24"/>
          <w:highlight w:val="yellow"/>
        </w:rPr>
        <w:t>(Max. number of presenters: 2)</w:t>
      </w:r>
    </w:p>
    <w:p w14:paraId="657BF8E3" w14:textId="77777777" w:rsidR="008006B2" w:rsidRPr="00AA0D74" w:rsidRDefault="008006B2" w:rsidP="008006B2">
      <w:pPr>
        <w:rPr>
          <w:rFonts w:ascii="Tw Cen MT" w:hAnsi="Tw Cen MT"/>
          <w:b/>
          <w:sz w:val="12"/>
        </w:rPr>
      </w:pPr>
    </w:p>
    <w:p w14:paraId="600808F6" w14:textId="77777777" w:rsidR="008006B2" w:rsidRPr="00AA0D74" w:rsidRDefault="008006B2" w:rsidP="008006B2">
      <w:pPr>
        <w:rPr>
          <w:rFonts w:ascii="Tw Cen MT" w:hAnsi="Tw Cen MT"/>
          <w:b/>
          <w:sz w:val="12"/>
        </w:rPr>
      </w:pPr>
    </w:p>
    <w:p w14:paraId="2F4C9FCF" w14:textId="77777777" w:rsidR="008006B2" w:rsidRDefault="008006B2" w:rsidP="008006B2">
      <w:pPr>
        <w:jc w:val="center"/>
        <w:rPr>
          <w:rFonts w:ascii="Tw Cen MT" w:hAnsi="Tw Cen MT"/>
          <w:b/>
          <w:i/>
          <w:color w:val="FF0000"/>
        </w:rPr>
      </w:pPr>
    </w:p>
    <w:p w14:paraId="299B84E5" w14:textId="77777777" w:rsidR="008006B2" w:rsidRDefault="008006B2" w:rsidP="008006B2">
      <w:pPr>
        <w:jc w:val="center"/>
        <w:rPr>
          <w:rFonts w:ascii="Tw Cen MT" w:hAnsi="Tw Cen MT"/>
          <w:b/>
          <w:i/>
          <w:color w:val="FF0000"/>
        </w:rPr>
      </w:pPr>
      <w:r w:rsidRPr="00AA0D74">
        <w:rPr>
          <w:rFonts w:ascii="Tw Cen MT" w:hAnsi="Tw Cen MT"/>
          <w:b/>
          <w:i/>
          <w:color w:val="FF0000"/>
        </w:rPr>
        <w:t>Please use the following page to frame your submission.</w:t>
      </w:r>
    </w:p>
    <w:p w14:paraId="4E45FD9D" w14:textId="77777777" w:rsidR="008006B2" w:rsidRPr="00AA0D74" w:rsidRDefault="008006B2" w:rsidP="008006B2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>Please do not submit this page.</w:t>
      </w:r>
    </w:p>
    <w:p w14:paraId="6E1F4141" w14:textId="77777777" w:rsidR="008006B2" w:rsidRPr="00AA0D74" w:rsidRDefault="008006B2" w:rsidP="008006B2">
      <w:pPr>
        <w:rPr>
          <w:rFonts w:ascii="Tw Cen MT" w:hAnsi="Tw Cen MT"/>
          <w:b/>
          <w:sz w:val="12"/>
        </w:rPr>
      </w:pPr>
    </w:p>
    <w:p w14:paraId="401756EB" w14:textId="77777777" w:rsidR="008006B2" w:rsidRPr="00AA0D74" w:rsidRDefault="008006B2" w:rsidP="008006B2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5A6E5C65" w14:textId="77777777" w:rsidR="008006B2" w:rsidRPr="00AA0D74" w:rsidRDefault="008006B2" w:rsidP="008006B2">
      <w:pPr>
        <w:jc w:val="center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lastRenderedPageBreak/>
        <w:t>Submission</w:t>
      </w:r>
      <w:r>
        <w:rPr>
          <w:rFonts w:ascii="Tw Cen MT" w:hAnsi="Tw Cen MT"/>
          <w:b/>
          <w:smallCaps/>
          <w:sz w:val="28"/>
        </w:rPr>
        <w:t xml:space="preserve"> Cover Page</w:t>
      </w:r>
      <w:r w:rsidRPr="00AA0D74">
        <w:rPr>
          <w:rFonts w:ascii="Tw Cen MT" w:hAnsi="Tw Cen MT"/>
          <w:b/>
          <w:smallCaps/>
          <w:sz w:val="28"/>
        </w:rPr>
        <w:t>:</w:t>
      </w:r>
    </w:p>
    <w:p w14:paraId="56DB8587" w14:textId="77777777" w:rsidR="008006B2" w:rsidRDefault="008006B2" w:rsidP="008006B2">
      <w:pPr>
        <w:jc w:val="center"/>
        <w:rPr>
          <w:rFonts w:ascii="Tw Cen MT" w:hAnsi="Tw Cen MT"/>
          <w:i/>
          <w:sz w:val="24"/>
        </w:rPr>
      </w:pPr>
      <w:r w:rsidRPr="00AA0D74">
        <w:rPr>
          <w:rFonts w:ascii="Tw Cen MT" w:hAnsi="Tw Cen MT"/>
          <w:i/>
          <w:sz w:val="24"/>
        </w:rPr>
        <w:t xml:space="preserve">Please adapt this </w:t>
      </w:r>
      <w:r>
        <w:rPr>
          <w:rFonts w:ascii="Tw Cen MT" w:hAnsi="Tw Cen MT"/>
          <w:i/>
          <w:sz w:val="24"/>
        </w:rPr>
        <w:t xml:space="preserve">cover </w:t>
      </w:r>
      <w:r w:rsidRPr="00AA0D74">
        <w:rPr>
          <w:rFonts w:ascii="Tw Cen MT" w:hAnsi="Tw Cen MT"/>
          <w:i/>
          <w:sz w:val="24"/>
        </w:rPr>
        <w:t>page for your su</w:t>
      </w:r>
      <w:r w:rsidRPr="008A1EB3">
        <w:rPr>
          <w:rFonts w:ascii="Tw Cen MT" w:hAnsi="Tw Cen MT"/>
          <w:i/>
          <w:sz w:val="24"/>
        </w:rPr>
        <w:t xml:space="preserve">bmission. </w:t>
      </w:r>
      <w:r w:rsidRPr="00AA0D74">
        <w:rPr>
          <w:rFonts w:ascii="Tw Cen MT" w:hAnsi="Tw Cen MT"/>
          <w:i/>
          <w:sz w:val="24"/>
        </w:rPr>
        <w:t xml:space="preserve">Contact </w:t>
      </w:r>
      <w:hyperlink r:id="rId8" w:history="1">
        <w:r w:rsidRPr="00AA0D74">
          <w:rPr>
            <w:rStyle w:val="Hyperlink"/>
            <w:rFonts w:ascii="Tw Cen MT" w:hAnsi="Tw Cen MT"/>
            <w:i/>
            <w:sz w:val="24"/>
          </w:rPr>
          <w:t>narcad@partners.org</w:t>
        </w:r>
      </w:hyperlink>
      <w:r w:rsidRPr="00AA0D74">
        <w:rPr>
          <w:rFonts w:ascii="Tw Cen MT" w:hAnsi="Tw Cen MT"/>
          <w:i/>
          <w:sz w:val="24"/>
        </w:rPr>
        <w:t xml:space="preserve"> with submission questions.</w:t>
      </w:r>
    </w:p>
    <w:p w14:paraId="3E9E6908" w14:textId="77777777" w:rsidR="008006B2" w:rsidRPr="00AA0D74" w:rsidRDefault="008006B2" w:rsidP="008006B2">
      <w:pPr>
        <w:jc w:val="center"/>
        <w:rPr>
          <w:rFonts w:ascii="Tw Cen MT" w:hAnsi="Tw Cen MT"/>
          <w:i/>
          <w:sz w:val="24"/>
        </w:rPr>
      </w:pPr>
      <w:r>
        <w:rPr>
          <w:rFonts w:ascii="Tw Cen MT" w:hAnsi="Tw Cen MT"/>
          <w:i/>
          <w:sz w:val="24"/>
        </w:rPr>
        <w:t>For multiple submissions, please complete and send as separate files and entries.</w:t>
      </w:r>
    </w:p>
    <w:p w14:paraId="5E301B57" w14:textId="77777777" w:rsidR="008006B2" w:rsidRPr="00AA0D74" w:rsidRDefault="008006B2" w:rsidP="008006B2">
      <w:pPr>
        <w:jc w:val="center"/>
        <w:rPr>
          <w:rFonts w:ascii="Tw Cen MT" w:hAnsi="Tw Cen MT"/>
          <w:i/>
          <w:sz w:val="24"/>
        </w:rPr>
      </w:pPr>
    </w:p>
    <w:p w14:paraId="7695C4B9" w14:textId="77777777" w:rsidR="008006B2" w:rsidRPr="000A0C27" w:rsidRDefault="008006B2" w:rsidP="008006B2">
      <w:pPr>
        <w:pStyle w:val="ListParagraph"/>
        <w:numPr>
          <w:ilvl w:val="2"/>
          <w:numId w:val="1"/>
        </w:numPr>
        <w:ind w:left="360"/>
        <w:rPr>
          <w:rFonts w:ascii="Tw Cen MT" w:hAnsi="Tw Cen MT"/>
        </w:rPr>
      </w:pPr>
      <w:r w:rsidRPr="00AA0D74">
        <w:rPr>
          <w:rFonts w:ascii="Tw Cen MT" w:hAnsi="Tw Cen MT"/>
          <w:b/>
        </w:rPr>
        <w:t xml:space="preserve">Background Information: </w:t>
      </w:r>
    </w:p>
    <w:p w14:paraId="6AA8F187" w14:textId="77777777" w:rsidR="008006B2" w:rsidRPr="00AA0D74" w:rsidRDefault="008006B2" w:rsidP="008006B2">
      <w:pPr>
        <w:pStyle w:val="ListParagraph"/>
        <w:ind w:left="360"/>
        <w:rPr>
          <w:rFonts w:ascii="Tw Cen MT" w:hAnsi="Tw Cen MT"/>
        </w:rPr>
      </w:pPr>
    </w:p>
    <w:p w14:paraId="6E46BFDA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Submission date</w:t>
      </w:r>
      <w:r>
        <w:rPr>
          <w:rFonts w:ascii="Tw Cen MT" w:hAnsi="Tw Cen MT"/>
          <w:i/>
        </w:rPr>
        <w:t>:</w:t>
      </w:r>
    </w:p>
    <w:p w14:paraId="2B3AF90B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1070F5BD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Presentation title</w:t>
      </w:r>
      <w:r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</w:rPr>
        <w:t>(please make clear and brief; do not use the same name as for a corresponding research publication)</w:t>
      </w:r>
      <w:r>
        <w:rPr>
          <w:rFonts w:ascii="Tw Cen MT" w:hAnsi="Tw Cen MT"/>
          <w:i/>
        </w:rPr>
        <w:t>:</w:t>
      </w:r>
      <w:r w:rsidRPr="003740D3">
        <w:rPr>
          <w:rFonts w:ascii="Tw Cen MT" w:hAnsi="Tw Cen MT"/>
          <w:i/>
        </w:rPr>
        <w:t xml:space="preserve"> </w:t>
      </w:r>
    </w:p>
    <w:p w14:paraId="589005DC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283DBD96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0A0C27">
        <w:rPr>
          <w:rFonts w:ascii="Tw Cen MT" w:hAnsi="Tw Cen MT"/>
          <w:i/>
        </w:rPr>
        <w:t>Submission category</w:t>
      </w:r>
      <w:r>
        <w:rPr>
          <w:rFonts w:ascii="Tw Cen MT" w:hAnsi="Tw Cen MT"/>
          <w:i/>
        </w:rPr>
        <w:t xml:space="preserve"> (see following pages; include track for those required)</w:t>
      </w:r>
      <w:r w:rsidRPr="000A0C27">
        <w:rPr>
          <w:rFonts w:ascii="Tw Cen MT" w:hAnsi="Tw Cen MT"/>
          <w:i/>
        </w:rPr>
        <w:t>:</w:t>
      </w:r>
    </w:p>
    <w:p w14:paraId="639EF636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645863D6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Primary submitting presenter</w:t>
      </w:r>
      <w:r w:rsidRPr="00AA0D74" w:rsidDel="00253228">
        <w:rPr>
          <w:rFonts w:ascii="Tw Cen MT" w:hAnsi="Tw Cen MT"/>
          <w:i/>
        </w:rPr>
        <w:t xml:space="preserve"> </w:t>
      </w:r>
      <w:r w:rsidRPr="00AA0D74">
        <w:rPr>
          <w:rFonts w:ascii="Tw Cen MT" w:hAnsi="Tw Cen MT"/>
          <w:i/>
        </w:rPr>
        <w:t>with contact information</w:t>
      </w:r>
      <w:r>
        <w:rPr>
          <w:rFonts w:ascii="Tw Cen MT" w:hAnsi="Tw Cen MT"/>
          <w:i/>
        </w:rPr>
        <w:t>:</w:t>
      </w:r>
    </w:p>
    <w:p w14:paraId="2DFAEA00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0DEFD300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Names</w:t>
      </w:r>
      <w:r>
        <w:rPr>
          <w:rFonts w:ascii="Tw Cen MT" w:hAnsi="Tw Cen MT"/>
          <w:i/>
        </w:rPr>
        <w:t>,</w:t>
      </w:r>
      <w:r w:rsidRPr="00AA0D74">
        <w:rPr>
          <w:rFonts w:ascii="Tw Cen MT" w:hAnsi="Tw Cen MT"/>
          <w:i/>
        </w:rPr>
        <w:t xml:space="preserve"> affiliations</w:t>
      </w:r>
      <w:r>
        <w:rPr>
          <w:rFonts w:ascii="Tw Cen MT" w:hAnsi="Tw Cen MT"/>
          <w:i/>
        </w:rPr>
        <w:t xml:space="preserve"> and e-mail addresses </w:t>
      </w:r>
      <w:r w:rsidRPr="00AA0D74">
        <w:rPr>
          <w:rFonts w:ascii="Tw Cen MT" w:hAnsi="Tw Cen MT"/>
          <w:i/>
        </w:rPr>
        <w:t>f</w:t>
      </w:r>
      <w:r>
        <w:rPr>
          <w:rFonts w:ascii="Tw Cen MT" w:hAnsi="Tw Cen MT"/>
          <w:i/>
        </w:rPr>
        <w:t>or</w:t>
      </w:r>
      <w:r w:rsidRPr="00AA0D74">
        <w:rPr>
          <w:rFonts w:ascii="Tw Cen MT" w:hAnsi="Tw Cen MT"/>
          <w:i/>
        </w:rPr>
        <w:t xml:space="preserve"> </w:t>
      </w:r>
      <w:r w:rsidRPr="003740D3">
        <w:rPr>
          <w:rFonts w:ascii="Tw Cen MT" w:hAnsi="Tw Cen MT"/>
          <w:i/>
          <w:u w:val="single"/>
        </w:rPr>
        <w:t>all presenters</w:t>
      </w:r>
      <w:r>
        <w:rPr>
          <w:rFonts w:ascii="Tw Cen MT" w:hAnsi="Tw Cen MT"/>
          <w:i/>
          <w:u w:val="single"/>
        </w:rPr>
        <w:t>/panelists</w:t>
      </w:r>
      <w:r>
        <w:rPr>
          <w:rFonts w:ascii="Tw Cen MT" w:hAnsi="Tw Cen MT"/>
          <w:i/>
        </w:rPr>
        <w:t>:</w:t>
      </w:r>
    </w:p>
    <w:p w14:paraId="447E680A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406A1496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Institutional affiliation and location (complete mailing address)</w:t>
      </w:r>
      <w:r>
        <w:rPr>
          <w:rFonts w:ascii="Tw Cen MT" w:hAnsi="Tw Cen MT"/>
          <w:i/>
        </w:rPr>
        <w:t>:</w:t>
      </w:r>
    </w:p>
    <w:p w14:paraId="40A486E0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02D704B0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Organization website</w:t>
      </w:r>
      <w:r>
        <w:rPr>
          <w:rFonts w:ascii="Tw Cen MT" w:hAnsi="Tw Cen MT"/>
          <w:i/>
        </w:rPr>
        <w:t>:</w:t>
      </w:r>
    </w:p>
    <w:p w14:paraId="0DDB8817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3A009E05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Sources of funding for the project</w:t>
      </w:r>
      <w:r>
        <w:rPr>
          <w:rFonts w:ascii="Tw Cen MT" w:hAnsi="Tw Cen MT"/>
          <w:i/>
        </w:rPr>
        <w:t>:</w:t>
      </w:r>
    </w:p>
    <w:p w14:paraId="44BAF11F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52C0FACB" w14:textId="77777777" w:rsidR="008006B2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i/>
        </w:rPr>
      </w:pPr>
      <w:r w:rsidRPr="00AA0D74">
        <w:rPr>
          <w:rFonts w:ascii="Tw Cen MT" w:hAnsi="Tw Cen MT"/>
          <w:i/>
        </w:rPr>
        <w:t>Potential conflicts of interest for all presenters</w:t>
      </w:r>
      <w:r>
        <w:rPr>
          <w:rFonts w:ascii="Tw Cen MT" w:hAnsi="Tw Cen MT"/>
          <w:i/>
        </w:rPr>
        <w:t>:</w:t>
      </w:r>
      <w:r w:rsidRPr="00AA0D74">
        <w:rPr>
          <w:rFonts w:ascii="Tw Cen MT" w:hAnsi="Tw Cen MT"/>
          <w:i/>
        </w:rPr>
        <w:t xml:space="preserve"> </w:t>
      </w:r>
    </w:p>
    <w:p w14:paraId="506210FE" w14:textId="77777777" w:rsidR="008006B2" w:rsidRPr="000A0C27" w:rsidRDefault="008006B2" w:rsidP="008006B2">
      <w:pPr>
        <w:rPr>
          <w:rFonts w:ascii="Tw Cen MT" w:hAnsi="Tw Cen MT"/>
          <w:i/>
        </w:rPr>
      </w:pPr>
    </w:p>
    <w:p w14:paraId="5D32B28B" w14:textId="77777777" w:rsidR="008006B2" w:rsidRPr="003740D3" w:rsidRDefault="008006B2" w:rsidP="008006B2">
      <w:pPr>
        <w:pStyle w:val="ListParagraph"/>
        <w:numPr>
          <w:ilvl w:val="0"/>
          <w:numId w:val="1"/>
        </w:numPr>
        <w:rPr>
          <w:rFonts w:ascii="Tw Cen MT" w:hAnsi="Tw Cen MT"/>
          <w:b/>
          <w:i/>
          <w:color w:val="FF0000"/>
        </w:rPr>
      </w:pPr>
      <w:r w:rsidRPr="003740D3">
        <w:rPr>
          <w:rFonts w:ascii="Tw Cen MT" w:hAnsi="Tw Cen MT"/>
          <w:b/>
          <w:i/>
          <w:color w:val="FF0000"/>
          <w:u w:val="single"/>
        </w:rPr>
        <w:t xml:space="preserve">Please include a </w:t>
      </w:r>
      <w:r>
        <w:rPr>
          <w:rFonts w:ascii="Tw Cen MT" w:hAnsi="Tw Cen MT"/>
          <w:b/>
          <w:i/>
          <w:color w:val="FF0000"/>
          <w:u w:val="single"/>
        </w:rPr>
        <w:t xml:space="preserve">3-4 sentence </w:t>
      </w:r>
      <w:r w:rsidRPr="003740D3">
        <w:rPr>
          <w:rFonts w:ascii="Tw Cen MT" w:hAnsi="Tw Cen MT"/>
          <w:b/>
          <w:i/>
          <w:color w:val="FF0000"/>
          <w:u w:val="single"/>
        </w:rPr>
        <w:t>bio</w:t>
      </w:r>
      <w:r>
        <w:rPr>
          <w:rFonts w:ascii="Tw Cen MT" w:hAnsi="Tw Cen MT"/>
          <w:b/>
          <w:i/>
          <w:color w:val="FF0000"/>
          <w:u w:val="single"/>
        </w:rPr>
        <w:t xml:space="preserve"> with your submission.</w:t>
      </w:r>
    </w:p>
    <w:p w14:paraId="7CF86944" w14:textId="77777777" w:rsidR="008006B2" w:rsidRPr="00AA0D74" w:rsidRDefault="008006B2" w:rsidP="008006B2">
      <w:pPr>
        <w:pStyle w:val="ListParagraph"/>
        <w:ind w:left="360"/>
        <w:rPr>
          <w:rFonts w:ascii="Tw Cen MT" w:hAnsi="Tw Cen MT"/>
          <w:sz w:val="16"/>
        </w:rPr>
      </w:pPr>
    </w:p>
    <w:p w14:paraId="60EB4FAF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3E5CE1B0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0C4AF31C" w14:textId="77777777" w:rsidR="008006B2" w:rsidRPr="000A0C27" w:rsidRDefault="008006B2" w:rsidP="008006B2">
      <w:pPr>
        <w:pStyle w:val="ListParagraph"/>
        <w:rPr>
          <w:rFonts w:ascii="Tw Cen MT" w:hAnsi="Tw Cen MT"/>
          <w:i/>
        </w:rPr>
      </w:pPr>
    </w:p>
    <w:p w14:paraId="325D284E" w14:textId="432BD8F6" w:rsidR="008006B2" w:rsidRPr="0067771F" w:rsidRDefault="008006B2" w:rsidP="008006B2">
      <w:pPr>
        <w:pStyle w:val="ListParagraph"/>
        <w:numPr>
          <w:ilvl w:val="0"/>
          <w:numId w:val="7"/>
        </w:numPr>
        <w:rPr>
          <w:rFonts w:ascii="Tw Cen MT" w:hAnsi="Tw Cen MT"/>
          <w:i/>
        </w:rPr>
      </w:pPr>
      <w:r>
        <w:rPr>
          <w:rFonts w:ascii="Tw Cen MT" w:hAnsi="Tw Cen MT"/>
          <w:b/>
        </w:rPr>
        <w:t>Breakout Session</w:t>
      </w:r>
      <w:r w:rsidRPr="00AA0D74">
        <w:rPr>
          <w:rFonts w:ascii="Tw Cen MT" w:hAnsi="Tw Cen MT"/>
          <w:b/>
        </w:rPr>
        <w:t xml:space="preserve"> Description: </w:t>
      </w:r>
      <w:r w:rsidRPr="00AA0D74">
        <w:rPr>
          <w:rFonts w:ascii="Tw Cen MT" w:hAnsi="Tw Cen MT"/>
          <w:i/>
        </w:rPr>
        <w:t>Based on submission category choice</w:t>
      </w:r>
      <w:r>
        <w:rPr>
          <w:rFonts w:ascii="Tw Cen MT" w:hAnsi="Tw Cen MT"/>
          <w:i/>
        </w:rPr>
        <w:t xml:space="preserve"> (see following pages)</w:t>
      </w:r>
      <w:r w:rsidRPr="00AA0D74">
        <w:rPr>
          <w:rFonts w:ascii="Tw Cen MT" w:hAnsi="Tw Cen MT"/>
          <w:i/>
        </w:rPr>
        <w:t xml:space="preserve">, please use the appropriate </w:t>
      </w:r>
      <w:r>
        <w:rPr>
          <w:rFonts w:ascii="Tw Cen MT" w:hAnsi="Tw Cen MT"/>
          <w:i/>
        </w:rPr>
        <w:t xml:space="preserve">following </w:t>
      </w:r>
      <w:r w:rsidRPr="00AA0D74">
        <w:rPr>
          <w:rFonts w:ascii="Tw Cen MT" w:hAnsi="Tw Cen MT"/>
          <w:i/>
        </w:rPr>
        <w:t xml:space="preserve">instructions to prepare your proposal. </w:t>
      </w: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042F3295" w14:textId="21B4301C" w:rsidR="0067771F" w:rsidRDefault="0067771F" w:rsidP="0067771F">
      <w:pPr>
        <w:pStyle w:val="ListParagraph"/>
        <w:rPr>
          <w:rFonts w:ascii="Tw Cen MT" w:hAnsi="Tw Cen MT"/>
          <w:b/>
        </w:rPr>
      </w:pPr>
    </w:p>
    <w:p w14:paraId="18A65B92" w14:textId="77777777" w:rsidR="0067771F" w:rsidRPr="00AA0D74" w:rsidRDefault="0067771F" w:rsidP="0067771F">
      <w:pPr>
        <w:pStyle w:val="ListParagraph"/>
        <w:rPr>
          <w:rFonts w:ascii="Tw Cen MT" w:hAnsi="Tw Cen MT"/>
          <w:i/>
        </w:rPr>
      </w:pPr>
    </w:p>
    <w:p w14:paraId="3ADFF57A" w14:textId="77777777" w:rsidR="008006B2" w:rsidRPr="00AA0D74" w:rsidRDefault="008006B2" w:rsidP="008006B2">
      <w:pPr>
        <w:rPr>
          <w:rFonts w:ascii="Tw Cen MT" w:hAnsi="Tw Cen MT"/>
          <w:b/>
          <w:sz w:val="12"/>
        </w:rPr>
      </w:pPr>
    </w:p>
    <w:p w14:paraId="02C49E1A" w14:textId="040BE3B4" w:rsidR="008006B2" w:rsidRPr="00AA0D74" w:rsidRDefault="0067771F" w:rsidP="0067771F">
      <w:pPr>
        <w:spacing w:after="200" w:line="276" w:lineRule="auto"/>
        <w:ind w:firstLine="450"/>
        <w:rPr>
          <w:rFonts w:ascii="Tw Cen MT" w:hAnsi="Tw Cen MT"/>
          <w:b/>
          <w:color w:val="2E74B5" w:themeColor="accent5" w:themeShade="BF"/>
          <w:sz w:val="24"/>
        </w:rPr>
      </w:pPr>
      <w:r>
        <w:rPr>
          <w:rFonts w:ascii="Tw Cen MT" w:hAnsi="Tw Cen MT"/>
          <w:b/>
          <w:color w:val="2E74B5" w:themeColor="accent5" w:themeShade="BF"/>
          <w:sz w:val="24"/>
        </w:rPr>
        <w:t xml:space="preserve">Please include the next page with your submission content for a </w:t>
      </w:r>
      <w:r>
        <w:rPr>
          <w:rFonts w:ascii="Tw Cen MT" w:hAnsi="Tw Cen MT"/>
          <w:b/>
          <w:color w:val="2E74B5" w:themeColor="accent5" w:themeShade="BF"/>
          <w:sz w:val="24"/>
        </w:rPr>
        <w:t>breakout session.</w:t>
      </w:r>
      <w:r w:rsidR="008006B2">
        <w:rPr>
          <w:rFonts w:ascii="Tw Cen MT" w:hAnsi="Tw Cen MT"/>
          <w:b/>
          <w:color w:val="2E74B5" w:themeColor="accent5" w:themeShade="BF"/>
          <w:sz w:val="24"/>
        </w:rPr>
        <w:br w:type="page"/>
      </w:r>
      <w:r w:rsidR="008006B2" w:rsidRPr="00AA0D74">
        <w:rPr>
          <w:rFonts w:ascii="Tw Cen MT" w:hAnsi="Tw Cen MT"/>
          <w:b/>
          <w:color w:val="2E74B5" w:themeColor="accent5" w:themeShade="BF"/>
          <w:sz w:val="24"/>
        </w:rPr>
        <w:lastRenderedPageBreak/>
        <w:t>Breakout Session (Workshop)</w:t>
      </w:r>
      <w:r w:rsidR="008006B2">
        <w:rPr>
          <w:rFonts w:ascii="Tw Cen MT" w:hAnsi="Tw Cen MT"/>
          <w:b/>
          <w:color w:val="2E74B5" w:themeColor="accent5" w:themeShade="BF"/>
          <w:sz w:val="24"/>
        </w:rPr>
        <w:t xml:space="preserve"> 90 minutes in length</w:t>
      </w:r>
    </w:p>
    <w:p w14:paraId="4BF1F8C7" w14:textId="77777777" w:rsidR="008006B2" w:rsidRPr="00AA0D74" w:rsidRDefault="008006B2" w:rsidP="008006B2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AA0D74">
        <w:rPr>
          <w:rFonts w:ascii="Tw Cen MT" w:hAnsi="Tw Cen MT"/>
          <w:i/>
          <w:sz w:val="24"/>
        </w:rPr>
        <w:t>(Max. number of presenters: 2)</w:t>
      </w:r>
    </w:p>
    <w:p w14:paraId="1CE1CB83" w14:textId="77777777" w:rsidR="008006B2" w:rsidRPr="00AA0D74" w:rsidRDefault="008006B2" w:rsidP="008006B2">
      <w:pPr>
        <w:ind w:left="720"/>
        <w:rPr>
          <w:rFonts w:ascii="Tw Cen MT" w:hAnsi="Tw Cen MT"/>
        </w:rPr>
      </w:pPr>
    </w:p>
    <w:p w14:paraId="1D492A52" w14:textId="77777777" w:rsidR="008006B2" w:rsidRPr="00AA0D74" w:rsidRDefault="008006B2" w:rsidP="008006B2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(1000 word limit)</w:t>
      </w:r>
    </w:p>
    <w:p w14:paraId="1AE95B71" w14:textId="77777777" w:rsidR="008006B2" w:rsidRPr="00AA0D74" w:rsidRDefault="008006B2" w:rsidP="008006B2">
      <w:pPr>
        <w:rPr>
          <w:rFonts w:ascii="Tw Cen MT" w:hAnsi="Tw Cen MT"/>
        </w:rPr>
      </w:pPr>
      <w:r w:rsidRPr="00AA0D74">
        <w:rPr>
          <w:rFonts w:ascii="Tw Cen MT" w:hAnsi="Tw Cen MT"/>
        </w:rPr>
        <w:t>Breakout sessions will occur once on each day of the conference. Anticipated breakout group size is 15-35 participants, depending on number selected. Breakout sessions will run for 90 minutes. Breakout sessions should include substantial interaction between presenters and participants</w:t>
      </w:r>
      <w:r>
        <w:rPr>
          <w:rFonts w:ascii="Tw Cen MT" w:hAnsi="Tw Cen MT"/>
        </w:rPr>
        <w:t>. and minimal or no slides. Submissions should include a minimum of the</w:t>
      </w:r>
      <w:r w:rsidRPr="00AA0D74">
        <w:rPr>
          <w:rFonts w:ascii="Tw Cen MT" w:hAnsi="Tw Cen MT"/>
        </w:rPr>
        <w:t xml:space="preserve"> following information:</w:t>
      </w:r>
    </w:p>
    <w:p w14:paraId="0565B4C1" w14:textId="77777777" w:rsidR="008006B2" w:rsidRPr="00AA0D74" w:rsidRDefault="008006B2" w:rsidP="008006B2">
      <w:pPr>
        <w:rPr>
          <w:rFonts w:ascii="Tw Cen MT" w:hAnsi="Tw Cen MT"/>
        </w:rPr>
      </w:pPr>
    </w:p>
    <w:p w14:paraId="29D3F428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>Breakout session title:</w:t>
      </w:r>
    </w:p>
    <w:p w14:paraId="434A642B" w14:textId="77777777" w:rsidR="008006B2" w:rsidRDefault="008006B2" w:rsidP="008006B2">
      <w:pPr>
        <w:pStyle w:val="ListParagraph"/>
        <w:ind w:left="1260"/>
        <w:rPr>
          <w:rFonts w:ascii="Tw Cen MT" w:hAnsi="Tw Cen MT"/>
          <w:b/>
        </w:rPr>
      </w:pPr>
    </w:p>
    <w:p w14:paraId="17F1A3F5" w14:textId="77777777" w:rsidR="008006B2" w:rsidRPr="004A7BFB" w:rsidRDefault="008006B2" w:rsidP="008006B2">
      <w:pPr>
        <w:rPr>
          <w:rFonts w:ascii="Tw Cen MT" w:hAnsi="Tw Cen MT"/>
          <w:b/>
        </w:rPr>
      </w:pPr>
    </w:p>
    <w:p w14:paraId="2C2BBBC8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762AFD">
        <w:rPr>
          <w:rFonts w:ascii="Tw Cen MT" w:hAnsi="Tw Cen MT"/>
          <w:b/>
        </w:rPr>
        <w:t xml:space="preserve">3-4 sentence </w:t>
      </w:r>
      <w:r>
        <w:rPr>
          <w:rFonts w:ascii="Tw Cen MT" w:hAnsi="Tw Cen MT"/>
          <w:b/>
        </w:rPr>
        <w:t>s</w:t>
      </w:r>
      <w:r w:rsidRPr="00762AFD">
        <w:rPr>
          <w:rFonts w:ascii="Tw Cen MT" w:hAnsi="Tw Cen MT"/>
          <w:b/>
        </w:rPr>
        <w:t xml:space="preserve">ession </w:t>
      </w:r>
      <w:r>
        <w:rPr>
          <w:rFonts w:ascii="Tw Cen MT" w:hAnsi="Tw Cen MT"/>
          <w:b/>
        </w:rPr>
        <w:t>d</w:t>
      </w:r>
      <w:r w:rsidRPr="00762AFD">
        <w:rPr>
          <w:rFonts w:ascii="Tw Cen MT" w:hAnsi="Tw Cen MT"/>
          <w:b/>
        </w:rPr>
        <w:t>escription</w:t>
      </w:r>
      <w:r>
        <w:rPr>
          <w:rFonts w:ascii="Tw Cen MT" w:hAnsi="Tw Cen MT"/>
          <w:b/>
        </w:rPr>
        <w:t>:</w:t>
      </w:r>
      <w:r>
        <w:rPr>
          <w:rFonts w:ascii="Tw Cen MT" w:hAnsi="Tw Cen MT"/>
          <w:bCs/>
        </w:rPr>
        <w:t xml:space="preserve"> </w:t>
      </w:r>
      <w:r w:rsidRPr="00762AFD">
        <w:rPr>
          <w:rFonts w:ascii="Tw Cen MT" w:hAnsi="Tw Cen MT"/>
          <w:bCs/>
          <w:i/>
          <w:iCs/>
        </w:rPr>
        <w:t xml:space="preserve">(to be used, if selected, in our program book; please include content to be covered, intended audience, and learning formats/platforms, and skills to be acquired; for examples of program descriptions, please review our prior program books at </w:t>
      </w:r>
      <w:hyperlink r:id="rId9" w:history="1">
        <w:r w:rsidRPr="00762AFD">
          <w:rPr>
            <w:rStyle w:val="Hyperlink"/>
            <w:rFonts w:ascii="Tw Cen MT" w:hAnsi="Tw Cen MT"/>
            <w:bCs/>
            <w:i/>
            <w:iCs/>
          </w:rPr>
          <w:t>www.narcad.org/conference-hub</w:t>
        </w:r>
      </w:hyperlink>
      <w:r w:rsidRPr="00762AFD">
        <w:rPr>
          <w:rFonts w:ascii="Tw Cen MT" w:hAnsi="Tw Cen MT"/>
          <w:bCs/>
          <w:i/>
          <w:iCs/>
        </w:rPr>
        <w:t xml:space="preserve">) </w:t>
      </w:r>
    </w:p>
    <w:p w14:paraId="24CFAFF7" w14:textId="77777777" w:rsidR="008006B2" w:rsidRDefault="008006B2" w:rsidP="008006B2">
      <w:pPr>
        <w:rPr>
          <w:rFonts w:ascii="Tw Cen MT" w:hAnsi="Tw Cen MT"/>
          <w:bCs/>
        </w:rPr>
      </w:pPr>
    </w:p>
    <w:p w14:paraId="4E9E5512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2B32722D" w14:textId="77777777" w:rsidR="008006B2" w:rsidRPr="00762AFD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762AFD">
        <w:rPr>
          <w:rFonts w:ascii="Tw Cen MT" w:hAnsi="Tw Cen MT"/>
          <w:b/>
        </w:rPr>
        <w:t xml:space="preserve">Learning </w:t>
      </w:r>
      <w:r>
        <w:rPr>
          <w:rFonts w:ascii="Tw Cen MT" w:hAnsi="Tw Cen MT"/>
          <w:b/>
        </w:rPr>
        <w:t>O</w:t>
      </w:r>
      <w:r w:rsidRPr="00762AFD">
        <w:rPr>
          <w:rFonts w:ascii="Tw Cen MT" w:hAnsi="Tw Cen MT"/>
          <w:b/>
        </w:rPr>
        <w:t>bjectives for participants:</w:t>
      </w:r>
    </w:p>
    <w:p w14:paraId="4952EBA2" w14:textId="77777777" w:rsidR="008006B2" w:rsidRPr="000A0C27" w:rsidRDefault="008006B2" w:rsidP="008006B2">
      <w:pPr>
        <w:pStyle w:val="ListParagraph"/>
        <w:rPr>
          <w:rFonts w:ascii="Tw Cen MT" w:hAnsi="Tw Cen MT"/>
          <w:bCs/>
        </w:rPr>
      </w:pPr>
    </w:p>
    <w:p w14:paraId="0D26840A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19A43379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 xml:space="preserve">Detailed </w:t>
      </w:r>
      <w:r>
        <w:rPr>
          <w:rFonts w:ascii="Tw Cen MT" w:hAnsi="Tw Cen MT"/>
          <w:b/>
        </w:rPr>
        <w:t xml:space="preserve">session agenda: </w:t>
      </w:r>
      <w:r w:rsidRPr="004A7BFB">
        <w:rPr>
          <w:rFonts w:ascii="Tw Cen MT" w:hAnsi="Tw Cen MT"/>
          <w:b/>
          <w:i/>
          <w:iCs/>
        </w:rPr>
        <w:t>(</w:t>
      </w:r>
      <w:r w:rsidRPr="004A7BFB">
        <w:rPr>
          <w:rFonts w:ascii="Tw Cen MT" w:hAnsi="Tw Cen MT"/>
          <w:bCs/>
          <w:i/>
          <w:iCs/>
        </w:rPr>
        <w:t xml:space="preserve">including </w:t>
      </w:r>
      <w:r w:rsidRPr="004A7BFB">
        <w:rPr>
          <w:rFonts w:ascii="Tw Cen MT" w:hAnsi="Tw Cen MT"/>
          <w:bCs/>
          <w:i/>
          <w:iCs/>
          <w:u w:val="single"/>
        </w:rPr>
        <w:t>precise times planned for activities</w:t>
      </w:r>
      <w:r w:rsidRPr="004A7BFB">
        <w:rPr>
          <w:rFonts w:ascii="Tw Cen MT" w:hAnsi="Tw Cen MT"/>
          <w:bCs/>
          <w:i/>
          <w:iCs/>
        </w:rPr>
        <w:t>, explanation of how interactive activities will be incorporated, and the role of leaders/moderators in each activity)</w:t>
      </w:r>
    </w:p>
    <w:p w14:paraId="4B577981" w14:textId="77777777" w:rsidR="008006B2" w:rsidRDefault="008006B2" w:rsidP="008006B2">
      <w:pPr>
        <w:rPr>
          <w:rFonts w:ascii="Tw Cen MT" w:hAnsi="Tw Cen MT"/>
          <w:bCs/>
        </w:rPr>
      </w:pPr>
    </w:p>
    <w:p w14:paraId="75DD2DD1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4133909B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 w:rsidRPr="004A7BFB">
        <w:rPr>
          <w:rFonts w:ascii="Tw Cen MT" w:hAnsi="Tw Cen MT"/>
          <w:b/>
        </w:rPr>
        <w:t>Statement of AD relevance:</w:t>
      </w:r>
      <w:r>
        <w:rPr>
          <w:rFonts w:ascii="Tw Cen MT" w:hAnsi="Tw Cen MT"/>
          <w:bCs/>
        </w:rPr>
        <w:t xml:space="preserve"> (</w:t>
      </w:r>
      <w:r w:rsidRPr="004A7BFB">
        <w:rPr>
          <w:rFonts w:ascii="Tw Cen MT" w:hAnsi="Tw Cen MT"/>
          <w:bCs/>
          <w:i/>
          <w:iCs/>
        </w:rPr>
        <w:t>Please describe the relevance to for academic detailing and related outreach educational interventions</w:t>
      </w:r>
      <w:r>
        <w:rPr>
          <w:rFonts w:ascii="Tw Cen MT" w:hAnsi="Tw Cen MT"/>
          <w:bCs/>
          <w:i/>
          <w:iCs/>
        </w:rPr>
        <w:t>)</w:t>
      </w:r>
    </w:p>
    <w:p w14:paraId="723F5083" w14:textId="77777777" w:rsidR="008006B2" w:rsidRPr="000A0C27" w:rsidRDefault="008006B2" w:rsidP="008006B2">
      <w:pPr>
        <w:pStyle w:val="ListParagraph"/>
        <w:rPr>
          <w:rFonts w:ascii="Tw Cen MT" w:hAnsi="Tw Cen MT"/>
          <w:bCs/>
        </w:rPr>
      </w:pPr>
    </w:p>
    <w:p w14:paraId="0200B95D" w14:textId="77777777" w:rsidR="008006B2" w:rsidRPr="000A0C27" w:rsidRDefault="008006B2" w:rsidP="008006B2">
      <w:pPr>
        <w:rPr>
          <w:rFonts w:ascii="Tw Cen MT" w:hAnsi="Tw Cen MT"/>
          <w:bCs/>
        </w:rPr>
      </w:pPr>
    </w:p>
    <w:p w14:paraId="70D3DD5A" w14:textId="77777777" w:rsidR="008006B2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Cs/>
        </w:rPr>
      </w:pPr>
      <w:r>
        <w:rPr>
          <w:rFonts w:ascii="Tw Cen MT" w:hAnsi="Tw Cen MT"/>
          <w:b/>
        </w:rPr>
        <w:t xml:space="preserve">Materials: </w:t>
      </w:r>
      <w:r>
        <w:rPr>
          <w:rFonts w:ascii="Tw Cen MT" w:hAnsi="Tw Cen MT"/>
          <w:bCs/>
        </w:rPr>
        <w:t>A list of m</w:t>
      </w:r>
      <w:r w:rsidRPr="000A0C27">
        <w:rPr>
          <w:rFonts w:ascii="Tw Cen MT" w:hAnsi="Tw Cen MT"/>
          <w:bCs/>
        </w:rPr>
        <w:t>aterials you may include as part of an interactive session (e.g. worksheets/handouts, etc.)</w:t>
      </w:r>
      <w:r>
        <w:rPr>
          <w:rFonts w:ascii="Tw Cen MT" w:hAnsi="Tw Cen MT"/>
          <w:bCs/>
        </w:rPr>
        <w:t xml:space="preserve"> and the materials themselves as part of this submission</w:t>
      </w:r>
    </w:p>
    <w:p w14:paraId="0ADFCB39" w14:textId="77777777" w:rsidR="008006B2" w:rsidRDefault="008006B2" w:rsidP="008006B2">
      <w:pPr>
        <w:rPr>
          <w:rFonts w:ascii="Tw Cen MT" w:hAnsi="Tw Cen MT"/>
        </w:rPr>
      </w:pPr>
    </w:p>
    <w:p w14:paraId="4684081F" w14:textId="77777777" w:rsidR="008006B2" w:rsidRPr="004A7BFB" w:rsidRDefault="008006B2" w:rsidP="008006B2">
      <w:pPr>
        <w:pStyle w:val="ListParagraph"/>
        <w:numPr>
          <w:ilvl w:val="0"/>
          <w:numId w:val="6"/>
        </w:numPr>
        <w:rPr>
          <w:rFonts w:ascii="Tw Cen MT" w:hAnsi="Tw Cen MT"/>
          <w:b/>
        </w:rPr>
      </w:pPr>
      <w:r w:rsidRPr="004A7BFB">
        <w:rPr>
          <w:rFonts w:ascii="Tw Cen MT" w:hAnsi="Tw Cen MT"/>
          <w:b/>
        </w:rPr>
        <w:t xml:space="preserve">Opportunities </w:t>
      </w:r>
      <w:r>
        <w:rPr>
          <w:rFonts w:ascii="Tw Cen MT" w:hAnsi="Tw Cen MT"/>
          <w:b/>
        </w:rPr>
        <w:t xml:space="preserve">and methods </w:t>
      </w:r>
      <w:r w:rsidRPr="004A7BFB">
        <w:rPr>
          <w:rFonts w:ascii="Tw Cen MT" w:hAnsi="Tw Cen MT"/>
          <w:b/>
        </w:rPr>
        <w:t xml:space="preserve">for </w:t>
      </w:r>
      <w:r>
        <w:rPr>
          <w:rFonts w:ascii="Tw Cen MT" w:hAnsi="Tw Cen MT"/>
          <w:b/>
        </w:rPr>
        <w:t>participant interactivity:</w:t>
      </w:r>
    </w:p>
    <w:p w14:paraId="0856D131" w14:textId="77777777" w:rsidR="00251F39" w:rsidRDefault="00251F39"/>
    <w:sectPr w:rsidR="00251F39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028C230E"/>
    <w:lvl w:ilvl="0" w:tplc="9420F3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B2"/>
    <w:rsid w:val="00251F39"/>
    <w:rsid w:val="0067771F"/>
    <w:rsid w:val="008006B2"/>
    <w:rsid w:val="008704DD"/>
    <w:rsid w:val="00B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3CA6"/>
  <w15:chartTrackingRefBased/>
  <w15:docId w15:val="{DBC416A5-A301-4932-9008-9B5BAE15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06B2"/>
  </w:style>
  <w:style w:type="character" w:styleId="Strong">
    <w:name w:val="Strong"/>
    <w:basedOn w:val="DefaultParagraphFont"/>
    <w:uiPriority w:val="22"/>
    <w:qFormat/>
    <w:rsid w:val="008006B2"/>
    <w:rPr>
      <w:b/>
      <w:bCs/>
    </w:rPr>
  </w:style>
  <w:style w:type="character" w:styleId="Emphasis">
    <w:name w:val="Emphasis"/>
    <w:basedOn w:val="DefaultParagraphFont"/>
    <w:uiPriority w:val="20"/>
    <w:qFormat/>
    <w:rsid w:val="00800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ad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cad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cad.org/the-conference-hu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rcad.org/conference-seri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rcad.org/conference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Kristina Stefanini</cp:lastModifiedBy>
  <cp:revision>3</cp:revision>
  <dcterms:created xsi:type="dcterms:W3CDTF">2020-03-17T15:47:00Z</dcterms:created>
  <dcterms:modified xsi:type="dcterms:W3CDTF">2020-03-17T15:52:00Z</dcterms:modified>
</cp:coreProperties>
</file>